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126E6" w14:textId="1500570A" w:rsidR="00DC41FB" w:rsidRPr="00DC41FB" w:rsidRDefault="00DC41FB" w:rsidP="00DC41FB">
      <w:pPr>
        <w:spacing w:after="0" w:line="240" w:lineRule="auto"/>
        <w:ind w:left="2880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DC41FB">
        <w:rPr>
          <w:rFonts w:ascii="Calibri" w:eastAsia="Calibri" w:hAnsi="Calibri" w:cs="Times New Roman"/>
          <w:b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E30DB" wp14:editId="46F4F93B">
                <wp:simplePos x="0" y="0"/>
                <wp:positionH relativeFrom="column">
                  <wp:posOffset>-360045</wp:posOffset>
                </wp:positionH>
                <wp:positionV relativeFrom="paragraph">
                  <wp:posOffset>-379095</wp:posOffset>
                </wp:positionV>
                <wp:extent cx="1219200" cy="5524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50491C" w14:textId="77777777" w:rsidR="00DC41FB" w:rsidRDefault="00DC41FB" w:rsidP="00DC41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A0BC09" wp14:editId="655A919D">
                                  <wp:extent cx="1000760" cy="454660"/>
                                  <wp:effectExtent l="0" t="0" r="8890" b="2540"/>
                                  <wp:docPr id="2" name="Picture 2" descr="A picture containing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0760" cy="454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8E30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8.35pt;margin-top:-29.85pt;width:96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" fillcolor="window" stroked="f" strokeweight=".5pt">
                <v:textbox>
                  <w:txbxContent>
                    <w:p w14:paraId="6C50491C" w14:textId="77777777" w:rsidR="00DC41FB" w:rsidRDefault="00DC41FB" w:rsidP="00DC41FB">
                      <w:r>
                        <w:rPr>
                          <w:noProof/>
                        </w:rPr>
                        <w:drawing>
                          <wp:inline distT="0" distB="0" distL="0" distR="0" wp14:anchorId="44A0BC09" wp14:editId="655A919D">
                            <wp:extent cx="1000760" cy="454660"/>
                            <wp:effectExtent l="0" t="0" r="8890" b="2540"/>
                            <wp:docPr id="2" name="Picture 2" descr="A picture containing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logo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0760" cy="454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C41FB">
        <w:rPr>
          <w:rFonts w:ascii="Calibri" w:eastAsia="Calibri" w:hAnsi="Calibri" w:cs="Times New Roman"/>
          <w:b/>
          <w:kern w:val="0"/>
          <w14:ligatures w14:val="none"/>
        </w:rPr>
        <w:t xml:space="preserve">    </w:t>
      </w:r>
      <w:r w:rsidRPr="00DC41FB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Safety Inspection Checklist – </w:t>
      </w:r>
      <w: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Food Processor</w:t>
      </w:r>
    </w:p>
    <w:p w14:paraId="5414970D" w14:textId="77777777" w:rsidR="0025415C" w:rsidRPr="0025415C" w:rsidRDefault="0025415C" w:rsidP="0025415C">
      <w:pPr>
        <w:spacing w:after="0" w:line="240" w:lineRule="auto"/>
        <w:ind w:hanging="90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p w14:paraId="34F3A637" w14:textId="77777777" w:rsidR="0025415C" w:rsidRPr="0025415C" w:rsidRDefault="0025415C" w:rsidP="0025415C">
      <w:pPr>
        <w:tabs>
          <w:tab w:val="left" w:leader="underscore" w:pos="5643"/>
          <w:tab w:val="left" w:leader="underscore" w:pos="7884"/>
        </w:tabs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25415C">
        <w:rPr>
          <w:rFonts w:ascii="Calibri" w:eastAsia="Calibri" w:hAnsi="Calibri" w:cs="Calibri"/>
          <w:b/>
          <w:bCs/>
          <w:kern w:val="0"/>
          <w14:ligatures w14:val="none"/>
        </w:rPr>
        <w:t>Building Location: _______________________________________________ Date: __________</w:t>
      </w:r>
      <w:r w:rsidRPr="0025415C">
        <w:rPr>
          <w:rFonts w:ascii="Calibri" w:eastAsia="Calibri" w:hAnsi="Calibri" w:cs="Calibri"/>
          <w:b/>
          <w:bCs/>
          <w:kern w:val="0"/>
          <w14:ligatures w14:val="none"/>
        </w:rPr>
        <w:tab/>
      </w:r>
    </w:p>
    <w:p w14:paraId="023C5351" w14:textId="77777777" w:rsidR="0025415C" w:rsidRPr="0025415C" w:rsidRDefault="0025415C" w:rsidP="0025415C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25415C">
        <w:rPr>
          <w:rFonts w:ascii="Calibri" w:eastAsia="Calibri" w:hAnsi="Calibri" w:cs="Calibri"/>
          <w:b/>
          <w:bCs/>
          <w:kern w:val="0"/>
          <w14:ligatures w14:val="none"/>
        </w:rPr>
        <w:t>Inspected by: __________________________________________________________________</w:t>
      </w:r>
      <w:r w:rsidRPr="0025415C">
        <w:rPr>
          <w:rFonts w:ascii="Calibri" w:eastAsia="Calibri" w:hAnsi="Calibri" w:cs="Calibri"/>
          <w:b/>
          <w:bCs/>
          <w:kern w:val="0"/>
          <w14:ligatures w14:val="none"/>
        </w:rPr>
        <w:tab/>
      </w:r>
    </w:p>
    <w:p w14:paraId="5F54FAE7" w14:textId="77777777" w:rsidR="0025415C" w:rsidRPr="0025415C" w:rsidRDefault="0025415C" w:rsidP="0025415C">
      <w:pPr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tbl>
      <w:tblPr>
        <w:tblW w:w="10800" w:type="dxa"/>
        <w:tblInd w:w="-5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28"/>
        <w:gridCol w:w="1170"/>
        <w:gridCol w:w="540"/>
        <w:gridCol w:w="1980"/>
        <w:gridCol w:w="1782"/>
      </w:tblGrid>
      <w:tr w:rsidR="0025415C" w:rsidRPr="0025415C" w14:paraId="3E12C3E8" w14:textId="77777777" w:rsidTr="00D65C8E">
        <w:trPr>
          <w:tblHeader/>
        </w:trPr>
        <w:tc>
          <w:tcPr>
            <w:tcW w:w="5328" w:type="dxa"/>
            <w:tcBorders>
              <w:bottom w:val="single" w:sz="12" w:space="0" w:color="000000"/>
            </w:tcBorders>
          </w:tcPr>
          <w:p w14:paraId="5A2A5DC4" w14:textId="77777777" w:rsidR="0025415C" w:rsidRPr="0025415C" w:rsidRDefault="0025415C" w:rsidP="0025415C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Description</w:t>
            </w:r>
          </w:p>
        </w:tc>
        <w:tc>
          <w:tcPr>
            <w:tcW w:w="1170" w:type="dxa"/>
            <w:tcBorders>
              <w:bottom w:val="single" w:sz="12" w:space="0" w:color="000000"/>
            </w:tcBorders>
          </w:tcPr>
          <w:p w14:paraId="265BFDA0" w14:textId="77777777" w:rsidR="0025415C" w:rsidRPr="0025415C" w:rsidRDefault="0025415C" w:rsidP="0025415C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Yes</w:t>
            </w:r>
          </w:p>
        </w:tc>
        <w:tc>
          <w:tcPr>
            <w:tcW w:w="540" w:type="dxa"/>
            <w:tcBorders>
              <w:bottom w:val="single" w:sz="12" w:space="0" w:color="000000"/>
            </w:tcBorders>
          </w:tcPr>
          <w:p w14:paraId="321D994D" w14:textId="77777777" w:rsidR="0025415C" w:rsidRPr="0025415C" w:rsidRDefault="0025415C" w:rsidP="0025415C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No</w:t>
            </w:r>
          </w:p>
        </w:tc>
        <w:tc>
          <w:tcPr>
            <w:tcW w:w="1980" w:type="dxa"/>
            <w:tcBorders>
              <w:bottom w:val="single" w:sz="12" w:space="0" w:color="000000"/>
            </w:tcBorders>
          </w:tcPr>
          <w:p w14:paraId="348EDEF6" w14:textId="77777777" w:rsidR="0025415C" w:rsidRPr="0025415C" w:rsidRDefault="0025415C" w:rsidP="0025415C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Comments</w:t>
            </w:r>
          </w:p>
        </w:tc>
        <w:tc>
          <w:tcPr>
            <w:tcW w:w="1782" w:type="dxa"/>
            <w:tcBorders>
              <w:bottom w:val="single" w:sz="12" w:space="0" w:color="000000"/>
            </w:tcBorders>
          </w:tcPr>
          <w:p w14:paraId="680C61DA" w14:textId="77777777" w:rsidR="0025415C" w:rsidRPr="0025415C" w:rsidRDefault="0025415C" w:rsidP="0025415C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Correction Date</w:t>
            </w:r>
          </w:p>
        </w:tc>
      </w:tr>
      <w:tr w:rsidR="0025415C" w:rsidRPr="0025415C" w14:paraId="7F9BAF63" w14:textId="77777777" w:rsidTr="00D65C8E">
        <w:tc>
          <w:tcPr>
            <w:tcW w:w="5328" w:type="dxa"/>
            <w:tcBorders>
              <w:top w:val="nil"/>
            </w:tcBorders>
            <w:shd w:val="clear" w:color="auto" w:fill="C6D9F1"/>
          </w:tcPr>
          <w:p w14:paraId="70F281B5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b/>
                <w:kern w:val="0"/>
                <w14:ligatures w14:val="none"/>
              </w:rPr>
              <w:t>Programs and Posters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C6D9F1"/>
          </w:tcPr>
          <w:p w14:paraId="2266E235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C6D9F1"/>
          </w:tcPr>
          <w:p w14:paraId="6000E2FE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</w:tcBorders>
            <w:shd w:val="clear" w:color="auto" w:fill="C6D9F1"/>
          </w:tcPr>
          <w:p w14:paraId="1D111F04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</w:tcBorders>
            <w:shd w:val="clear" w:color="auto" w:fill="C6D9F1"/>
          </w:tcPr>
          <w:p w14:paraId="34DF8FC8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3335CB53" w14:textId="77777777" w:rsidTr="00D65C8E">
        <w:tc>
          <w:tcPr>
            <w:tcW w:w="5328" w:type="dxa"/>
            <w:tcBorders>
              <w:top w:val="nil"/>
            </w:tcBorders>
          </w:tcPr>
          <w:p w14:paraId="12A470F6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Injury and Illness Prevention Program (IIPP) or safety program?</w:t>
            </w:r>
          </w:p>
        </w:tc>
        <w:tc>
          <w:tcPr>
            <w:tcW w:w="1170" w:type="dxa"/>
            <w:tcBorders>
              <w:top w:val="nil"/>
            </w:tcBorders>
          </w:tcPr>
          <w:p w14:paraId="498E5AEB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7542C322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1D44E06C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</w:tcBorders>
          </w:tcPr>
          <w:p w14:paraId="76624674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0CA5967F" w14:textId="77777777" w:rsidTr="00D65C8E">
        <w:tc>
          <w:tcPr>
            <w:tcW w:w="5328" w:type="dxa"/>
            <w:tcBorders>
              <w:top w:val="nil"/>
            </w:tcBorders>
          </w:tcPr>
          <w:p w14:paraId="31C5FA4E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Hazard Communication Program (HazCom)?</w:t>
            </w:r>
          </w:p>
        </w:tc>
        <w:tc>
          <w:tcPr>
            <w:tcW w:w="1170" w:type="dxa"/>
            <w:tcBorders>
              <w:top w:val="nil"/>
            </w:tcBorders>
          </w:tcPr>
          <w:p w14:paraId="1320634C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5C8E0FBB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50FE70D1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</w:tcBorders>
          </w:tcPr>
          <w:p w14:paraId="4C3AF3BE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5E2DD7E0" w14:textId="77777777" w:rsidTr="00D65C8E">
        <w:tc>
          <w:tcPr>
            <w:tcW w:w="5328" w:type="dxa"/>
            <w:tcBorders>
              <w:top w:val="nil"/>
            </w:tcBorders>
          </w:tcPr>
          <w:p w14:paraId="478B2AC7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Lock Out Tag Out Program (LOTO)?</w:t>
            </w:r>
          </w:p>
        </w:tc>
        <w:tc>
          <w:tcPr>
            <w:tcW w:w="1170" w:type="dxa"/>
            <w:tcBorders>
              <w:top w:val="nil"/>
            </w:tcBorders>
          </w:tcPr>
          <w:p w14:paraId="40F4E750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0E5ACBCC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4C48FB85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</w:tcBorders>
          </w:tcPr>
          <w:p w14:paraId="26E5EFD0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42129939" w14:textId="77777777" w:rsidTr="00D65C8E">
        <w:tc>
          <w:tcPr>
            <w:tcW w:w="5328" w:type="dxa"/>
            <w:tcBorders>
              <w:top w:val="nil"/>
            </w:tcBorders>
          </w:tcPr>
          <w:p w14:paraId="1FBF99FF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Emergency Action Program (EAP)?</w:t>
            </w:r>
          </w:p>
        </w:tc>
        <w:tc>
          <w:tcPr>
            <w:tcW w:w="1170" w:type="dxa"/>
            <w:tcBorders>
              <w:top w:val="nil"/>
            </w:tcBorders>
          </w:tcPr>
          <w:p w14:paraId="14839B83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17F1BC32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2FCD8835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</w:tcBorders>
          </w:tcPr>
          <w:p w14:paraId="7AEF1C03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66443FDF" w14:textId="77777777" w:rsidTr="00D65C8E">
        <w:tc>
          <w:tcPr>
            <w:tcW w:w="5328" w:type="dxa"/>
            <w:tcBorders>
              <w:top w:val="nil"/>
            </w:tcBorders>
          </w:tcPr>
          <w:p w14:paraId="5E8CFC8B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Exit routes and key response people and phone numbers posted?</w:t>
            </w:r>
          </w:p>
        </w:tc>
        <w:tc>
          <w:tcPr>
            <w:tcW w:w="1170" w:type="dxa"/>
            <w:tcBorders>
              <w:top w:val="nil"/>
            </w:tcBorders>
          </w:tcPr>
          <w:p w14:paraId="61C13C5B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4D35636C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14340373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</w:tcBorders>
          </w:tcPr>
          <w:p w14:paraId="2A7504C2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1EBE3D47" w14:textId="77777777" w:rsidTr="00D65C8E">
        <w:tc>
          <w:tcPr>
            <w:tcW w:w="5328" w:type="dxa"/>
            <w:tcBorders>
              <w:top w:val="nil"/>
            </w:tcBorders>
          </w:tcPr>
          <w:p w14:paraId="63532D18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Report of unsafe conditions form available to employees?</w:t>
            </w:r>
          </w:p>
        </w:tc>
        <w:tc>
          <w:tcPr>
            <w:tcW w:w="1170" w:type="dxa"/>
            <w:tcBorders>
              <w:top w:val="nil"/>
            </w:tcBorders>
          </w:tcPr>
          <w:p w14:paraId="08F5DED1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5B71BD62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357B410D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</w:tcBorders>
          </w:tcPr>
          <w:p w14:paraId="547B7181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7ACADB41" w14:textId="77777777" w:rsidTr="00D65C8E">
        <w:tc>
          <w:tcPr>
            <w:tcW w:w="5328" w:type="dxa"/>
            <w:tcBorders>
              <w:top w:val="nil"/>
            </w:tcBorders>
          </w:tcPr>
          <w:p w14:paraId="0341975A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Local clinic with Medical Provider Network (MPN) posted?</w:t>
            </w:r>
          </w:p>
        </w:tc>
        <w:tc>
          <w:tcPr>
            <w:tcW w:w="1170" w:type="dxa"/>
            <w:tcBorders>
              <w:top w:val="nil"/>
            </w:tcBorders>
          </w:tcPr>
          <w:p w14:paraId="065800E9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79279A5F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7F5A3A64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</w:tcBorders>
          </w:tcPr>
          <w:p w14:paraId="437F040A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209C3439" w14:textId="77777777" w:rsidTr="00D65C8E">
        <w:tc>
          <w:tcPr>
            <w:tcW w:w="5328" w:type="dxa"/>
            <w:tcBorders>
              <w:top w:val="nil"/>
            </w:tcBorders>
          </w:tcPr>
          <w:p w14:paraId="534A54D5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Federal and State All-in-One poster for the current year?</w:t>
            </w:r>
          </w:p>
        </w:tc>
        <w:tc>
          <w:tcPr>
            <w:tcW w:w="1170" w:type="dxa"/>
            <w:tcBorders>
              <w:top w:val="nil"/>
            </w:tcBorders>
          </w:tcPr>
          <w:p w14:paraId="65A551E8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12442C04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5C595D28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</w:tcBorders>
          </w:tcPr>
          <w:p w14:paraId="6B57C136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7ED9126C" w14:textId="77777777" w:rsidTr="00D65C8E">
        <w:tc>
          <w:tcPr>
            <w:tcW w:w="5328" w:type="dxa"/>
            <w:tcBorders>
              <w:top w:val="nil"/>
            </w:tcBorders>
          </w:tcPr>
          <w:p w14:paraId="238C2F13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Cal/OSHA Log 300A summary for previous year (post from February 1 until April 30)?</w:t>
            </w:r>
          </w:p>
        </w:tc>
        <w:tc>
          <w:tcPr>
            <w:tcW w:w="1170" w:type="dxa"/>
            <w:tcBorders>
              <w:top w:val="nil"/>
            </w:tcBorders>
          </w:tcPr>
          <w:p w14:paraId="53F6A080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37783BF9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1AA18166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</w:tcBorders>
          </w:tcPr>
          <w:p w14:paraId="40EDD389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3151AAF4" w14:textId="77777777" w:rsidTr="00D65C8E">
        <w:tc>
          <w:tcPr>
            <w:tcW w:w="5328" w:type="dxa"/>
            <w:tcBorders>
              <w:top w:val="nil"/>
            </w:tcBorders>
          </w:tcPr>
          <w:p w14:paraId="68A4A966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Are Certificates of Insurance current and on file for contractors, service companies, and tenants?</w:t>
            </w:r>
          </w:p>
        </w:tc>
        <w:tc>
          <w:tcPr>
            <w:tcW w:w="1170" w:type="dxa"/>
            <w:tcBorders>
              <w:top w:val="nil"/>
            </w:tcBorders>
          </w:tcPr>
          <w:p w14:paraId="1003AB1D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77C83114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560FB949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</w:tcBorders>
          </w:tcPr>
          <w:p w14:paraId="34440A73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6E617CA5" w14:textId="77777777" w:rsidTr="00D65C8E">
        <w:tc>
          <w:tcPr>
            <w:tcW w:w="5328" w:type="dxa"/>
            <w:tcBorders>
              <w:top w:val="nil"/>
            </w:tcBorders>
            <w:shd w:val="clear" w:color="auto" w:fill="C6D9F1"/>
          </w:tcPr>
          <w:p w14:paraId="25182FEE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b/>
                <w:kern w:val="0"/>
                <w14:ligatures w14:val="none"/>
              </w:rPr>
              <w:t>Office Areas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C6D9F1"/>
          </w:tcPr>
          <w:p w14:paraId="2BF37668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C6D9F1"/>
          </w:tcPr>
          <w:p w14:paraId="36124F6B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</w:tcBorders>
            <w:shd w:val="clear" w:color="auto" w:fill="C6D9F1"/>
          </w:tcPr>
          <w:p w14:paraId="777D9B54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</w:tcBorders>
            <w:shd w:val="clear" w:color="auto" w:fill="C6D9F1"/>
          </w:tcPr>
          <w:p w14:paraId="28BCCF17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3EE98EE1" w14:textId="77777777" w:rsidTr="00D65C8E">
        <w:tc>
          <w:tcPr>
            <w:tcW w:w="5328" w:type="dxa"/>
            <w:tcBorders>
              <w:top w:val="nil"/>
            </w:tcBorders>
          </w:tcPr>
          <w:p w14:paraId="2CF7B73C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Are desk chairs adjustable, i.e., seat, seatback, and armrest height?</w:t>
            </w:r>
          </w:p>
        </w:tc>
        <w:tc>
          <w:tcPr>
            <w:tcW w:w="1170" w:type="dxa"/>
            <w:tcBorders>
              <w:top w:val="nil"/>
            </w:tcBorders>
          </w:tcPr>
          <w:p w14:paraId="363D44DA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678720AE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45FDA9F9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</w:tcBorders>
          </w:tcPr>
          <w:p w14:paraId="2F6E8B7A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3A1AEF90" w14:textId="77777777" w:rsidTr="00D65C8E">
        <w:tc>
          <w:tcPr>
            <w:tcW w:w="5328" w:type="dxa"/>
            <w:tcBorders>
              <w:top w:val="nil"/>
            </w:tcBorders>
          </w:tcPr>
          <w:p w14:paraId="211B1320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Are frequent phone users provided with headsets?</w:t>
            </w:r>
          </w:p>
        </w:tc>
        <w:tc>
          <w:tcPr>
            <w:tcW w:w="1170" w:type="dxa"/>
            <w:tcBorders>
              <w:top w:val="nil"/>
            </w:tcBorders>
          </w:tcPr>
          <w:p w14:paraId="26B96DBF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32B3F7ED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3D3B1A23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</w:tcBorders>
          </w:tcPr>
          <w:p w14:paraId="1F667ECB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0E7E5021" w14:textId="77777777" w:rsidTr="00D65C8E">
        <w:tc>
          <w:tcPr>
            <w:tcW w:w="5328" w:type="dxa"/>
            <w:tcBorders>
              <w:top w:val="nil"/>
            </w:tcBorders>
          </w:tcPr>
          <w:p w14:paraId="36653B88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Is office furniture set up ergonomically for the user – wrists in a neutral position?</w:t>
            </w:r>
          </w:p>
        </w:tc>
        <w:tc>
          <w:tcPr>
            <w:tcW w:w="1170" w:type="dxa"/>
            <w:tcBorders>
              <w:top w:val="nil"/>
            </w:tcBorders>
          </w:tcPr>
          <w:p w14:paraId="64A9B08A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5CE679B2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10D77A28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</w:tcBorders>
          </w:tcPr>
          <w:p w14:paraId="357617DD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2E152032" w14:textId="77777777" w:rsidTr="00D65C8E">
        <w:tc>
          <w:tcPr>
            <w:tcW w:w="5328" w:type="dxa"/>
            <w:tcBorders>
              <w:top w:val="nil"/>
            </w:tcBorders>
          </w:tcPr>
          <w:p w14:paraId="1ED4C979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Are power strips not daisy-chained (connected)?</w:t>
            </w:r>
          </w:p>
        </w:tc>
        <w:tc>
          <w:tcPr>
            <w:tcW w:w="1170" w:type="dxa"/>
            <w:tcBorders>
              <w:top w:val="nil"/>
            </w:tcBorders>
          </w:tcPr>
          <w:p w14:paraId="6441E55F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4F09531D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33C66510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</w:tcBorders>
          </w:tcPr>
          <w:p w14:paraId="5D1FF55F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677A5276" w14:textId="77777777" w:rsidTr="00D65C8E">
        <w:tc>
          <w:tcPr>
            <w:tcW w:w="5328" w:type="dxa"/>
            <w:tcBorders>
              <w:top w:val="nil"/>
            </w:tcBorders>
            <w:shd w:val="clear" w:color="auto" w:fill="C6D9F1"/>
          </w:tcPr>
          <w:p w14:paraId="7B80DA1A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b/>
                <w:kern w:val="0"/>
                <w14:ligatures w14:val="none"/>
              </w:rPr>
              <w:t>General Emergency Preparedness/Response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C6D9F1"/>
          </w:tcPr>
          <w:p w14:paraId="193C23A4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C6D9F1"/>
          </w:tcPr>
          <w:p w14:paraId="332FF85C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</w:tcBorders>
            <w:shd w:val="clear" w:color="auto" w:fill="C6D9F1"/>
          </w:tcPr>
          <w:p w14:paraId="5257BA96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</w:tcBorders>
            <w:shd w:val="clear" w:color="auto" w:fill="C6D9F1"/>
          </w:tcPr>
          <w:p w14:paraId="0A9DEC2E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193EFD62" w14:textId="77777777" w:rsidTr="00D65C8E">
        <w:tc>
          <w:tcPr>
            <w:tcW w:w="5328" w:type="dxa"/>
            <w:tcBorders>
              <w:top w:val="nil"/>
            </w:tcBorders>
          </w:tcPr>
          <w:p w14:paraId="5ABA6A15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Are first aid kits in place and adequately stocked with bandages (no meds such as aspirin or Tylenol)?</w:t>
            </w:r>
          </w:p>
        </w:tc>
        <w:tc>
          <w:tcPr>
            <w:tcW w:w="1170" w:type="dxa"/>
            <w:tcBorders>
              <w:top w:val="nil"/>
            </w:tcBorders>
          </w:tcPr>
          <w:p w14:paraId="3C849314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450B2BE0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589F0066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</w:tcBorders>
          </w:tcPr>
          <w:p w14:paraId="66DF2298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19440180" w14:textId="77777777" w:rsidTr="00D65C8E">
        <w:tc>
          <w:tcPr>
            <w:tcW w:w="5328" w:type="dxa"/>
            <w:tcBorders>
              <w:top w:val="nil"/>
            </w:tcBorders>
          </w:tcPr>
          <w:p w14:paraId="208B5C1D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Has a fire, earthquake, or other emergency response drill been conducted in the past 12 months?</w:t>
            </w:r>
          </w:p>
        </w:tc>
        <w:tc>
          <w:tcPr>
            <w:tcW w:w="1170" w:type="dxa"/>
            <w:tcBorders>
              <w:top w:val="nil"/>
            </w:tcBorders>
          </w:tcPr>
          <w:p w14:paraId="1D599144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1026912F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329C6362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</w:tcBorders>
          </w:tcPr>
          <w:p w14:paraId="349D7FFE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42E6F207" w14:textId="77777777" w:rsidTr="00D65C8E">
        <w:tc>
          <w:tcPr>
            <w:tcW w:w="5328" w:type="dxa"/>
            <w:tcBorders>
              <w:top w:val="nil"/>
            </w:tcBorders>
          </w:tcPr>
          <w:p w14:paraId="60FA5740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Are earthquake response supplies available?</w:t>
            </w:r>
          </w:p>
        </w:tc>
        <w:tc>
          <w:tcPr>
            <w:tcW w:w="1170" w:type="dxa"/>
            <w:tcBorders>
              <w:top w:val="nil"/>
            </w:tcBorders>
          </w:tcPr>
          <w:p w14:paraId="7EF22496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2A7295BD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08E74842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</w:tcBorders>
          </w:tcPr>
          <w:p w14:paraId="2BCBC23A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78FFAC13" w14:textId="77777777" w:rsidTr="00D65C8E">
        <w:tc>
          <w:tcPr>
            <w:tcW w:w="5328" w:type="dxa"/>
            <w:tcBorders>
              <w:top w:val="nil"/>
            </w:tcBorders>
            <w:shd w:val="clear" w:color="auto" w:fill="C6D9F1"/>
          </w:tcPr>
          <w:p w14:paraId="30DFD0E8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b/>
                <w:kern w:val="0"/>
                <w14:ligatures w14:val="none"/>
              </w:rPr>
              <w:t>Life Safety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C6D9F1"/>
          </w:tcPr>
          <w:p w14:paraId="155E305F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C6D9F1"/>
          </w:tcPr>
          <w:p w14:paraId="5972690D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</w:tcBorders>
            <w:shd w:val="clear" w:color="auto" w:fill="C6D9F1"/>
          </w:tcPr>
          <w:p w14:paraId="15350EF0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</w:tcBorders>
            <w:shd w:val="clear" w:color="auto" w:fill="C6D9F1"/>
          </w:tcPr>
          <w:p w14:paraId="2F8AC04A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297AF0AF" w14:textId="77777777" w:rsidTr="00D65C8E">
        <w:tc>
          <w:tcPr>
            <w:tcW w:w="5328" w:type="dxa"/>
          </w:tcPr>
          <w:p w14:paraId="037942E7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Are exit corridors, doorways, and stairs unobstructed?</w:t>
            </w:r>
          </w:p>
        </w:tc>
        <w:tc>
          <w:tcPr>
            <w:tcW w:w="1170" w:type="dxa"/>
          </w:tcPr>
          <w:p w14:paraId="5E083DE8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7D3BCAA3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79D9DBDA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35D43827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7DE93E6F" w14:textId="77777777" w:rsidTr="00D65C8E">
        <w:tc>
          <w:tcPr>
            <w:tcW w:w="5328" w:type="dxa"/>
          </w:tcPr>
          <w:p w14:paraId="6C702C1C" w14:textId="77777777" w:rsidR="0025415C" w:rsidRPr="0025415C" w:rsidRDefault="0025415C" w:rsidP="0025415C">
            <w:pPr>
              <w:tabs>
                <w:tab w:val="left" w:pos="27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Is panic hardware in place for exit doors and in working condition?</w:t>
            </w:r>
          </w:p>
        </w:tc>
        <w:tc>
          <w:tcPr>
            <w:tcW w:w="1170" w:type="dxa"/>
          </w:tcPr>
          <w:p w14:paraId="26591367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424A192E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2FB4CD7B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463BC45F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74D0458B" w14:textId="77777777" w:rsidTr="00D65C8E">
        <w:tc>
          <w:tcPr>
            <w:tcW w:w="5328" w:type="dxa"/>
          </w:tcPr>
          <w:p w14:paraId="780D24ED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Are exits marked and illuminated?</w:t>
            </w:r>
          </w:p>
        </w:tc>
        <w:tc>
          <w:tcPr>
            <w:tcW w:w="1170" w:type="dxa"/>
          </w:tcPr>
          <w:p w14:paraId="2B4E9B00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019D0F11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0157BE45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1E2B0E4C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496F4B53" w14:textId="77777777" w:rsidTr="00D65C8E">
        <w:tc>
          <w:tcPr>
            <w:tcW w:w="5328" w:type="dxa"/>
          </w:tcPr>
          <w:p w14:paraId="7508E56F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Is the emergency lighting system in place and working?</w:t>
            </w:r>
          </w:p>
        </w:tc>
        <w:tc>
          <w:tcPr>
            <w:tcW w:w="1170" w:type="dxa"/>
          </w:tcPr>
          <w:p w14:paraId="7156C630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28FE0AD0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34F18C47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319F5AE8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57B60163" w14:textId="77777777" w:rsidTr="00D65C8E">
        <w:tc>
          <w:tcPr>
            <w:tcW w:w="5328" w:type="dxa"/>
          </w:tcPr>
          <w:p w14:paraId="4DA98F36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 xml:space="preserve">“Not An Exit” signs </w:t>
            </w:r>
            <w:proofErr w:type="gramStart"/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posted</w:t>
            </w:r>
            <w:proofErr w:type="gramEnd"/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 xml:space="preserve"> or doors clearly labeled?</w:t>
            </w:r>
          </w:p>
        </w:tc>
        <w:tc>
          <w:tcPr>
            <w:tcW w:w="1170" w:type="dxa"/>
          </w:tcPr>
          <w:p w14:paraId="7CE7DF35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666AF73A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309B5964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52C12BB1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49550799" w14:textId="77777777" w:rsidTr="00D65C8E">
        <w:tc>
          <w:tcPr>
            <w:tcW w:w="5328" w:type="dxa"/>
            <w:shd w:val="clear" w:color="auto" w:fill="C6D9F1"/>
          </w:tcPr>
          <w:p w14:paraId="7C6015DE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b/>
                <w:kern w:val="0"/>
                <w14:ligatures w14:val="none"/>
              </w:rPr>
              <w:t>Housekeeping</w:t>
            </w:r>
          </w:p>
        </w:tc>
        <w:tc>
          <w:tcPr>
            <w:tcW w:w="1170" w:type="dxa"/>
            <w:shd w:val="clear" w:color="auto" w:fill="C6D9F1"/>
          </w:tcPr>
          <w:p w14:paraId="0D33DCDD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shd w:val="clear" w:color="auto" w:fill="C6D9F1"/>
          </w:tcPr>
          <w:p w14:paraId="19ACBD77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shd w:val="clear" w:color="auto" w:fill="C6D9F1"/>
          </w:tcPr>
          <w:p w14:paraId="12ED3408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shd w:val="clear" w:color="auto" w:fill="C6D9F1"/>
          </w:tcPr>
          <w:p w14:paraId="30F1DA6B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1D5492FE" w14:textId="77777777" w:rsidTr="00D65C8E">
        <w:tc>
          <w:tcPr>
            <w:tcW w:w="5328" w:type="dxa"/>
          </w:tcPr>
          <w:p w14:paraId="5E11526B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Are walking surfaces free of tripping and slipping hazards? No excess water?</w:t>
            </w:r>
          </w:p>
        </w:tc>
        <w:tc>
          <w:tcPr>
            <w:tcW w:w="1170" w:type="dxa"/>
          </w:tcPr>
          <w:p w14:paraId="5993CAE8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15DBFFAC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33EC37B6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08220CE0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0890F481" w14:textId="77777777" w:rsidTr="00D65C8E">
        <w:tc>
          <w:tcPr>
            <w:tcW w:w="5328" w:type="dxa"/>
          </w:tcPr>
          <w:p w14:paraId="5097D4CB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lastRenderedPageBreak/>
              <w:t>Mats and signage available and used for wet floor situations?  Are wet floors addressed immediately?</w:t>
            </w:r>
          </w:p>
          <w:p w14:paraId="6BCB4443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7006BA58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170" w:type="dxa"/>
          </w:tcPr>
          <w:p w14:paraId="4D27B37C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071D7D15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11544AB9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69C3689B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0C33C40D" w14:textId="77777777" w:rsidTr="00D65C8E">
        <w:tc>
          <w:tcPr>
            <w:tcW w:w="5328" w:type="dxa"/>
            <w:shd w:val="clear" w:color="auto" w:fill="C6D9F1"/>
          </w:tcPr>
          <w:p w14:paraId="3C00A572" w14:textId="77777777" w:rsidR="0025415C" w:rsidRPr="0025415C" w:rsidRDefault="0025415C" w:rsidP="0025415C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Electrical</w:t>
            </w:r>
          </w:p>
        </w:tc>
        <w:tc>
          <w:tcPr>
            <w:tcW w:w="1170" w:type="dxa"/>
            <w:shd w:val="clear" w:color="auto" w:fill="C6D9F1"/>
          </w:tcPr>
          <w:p w14:paraId="7FD7E32C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shd w:val="clear" w:color="auto" w:fill="C6D9F1"/>
          </w:tcPr>
          <w:p w14:paraId="18330A3F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shd w:val="clear" w:color="auto" w:fill="C6D9F1"/>
          </w:tcPr>
          <w:p w14:paraId="791CBEB7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shd w:val="clear" w:color="auto" w:fill="C6D9F1"/>
          </w:tcPr>
          <w:p w14:paraId="5ECD7CA6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64D36D89" w14:textId="77777777" w:rsidTr="00D65C8E">
        <w:tc>
          <w:tcPr>
            <w:tcW w:w="5328" w:type="dxa"/>
          </w:tcPr>
          <w:p w14:paraId="38F4CEBC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Are electrical cords in good condition and only for temporary use (less than 90 days)?</w:t>
            </w:r>
          </w:p>
        </w:tc>
        <w:tc>
          <w:tcPr>
            <w:tcW w:w="1170" w:type="dxa"/>
          </w:tcPr>
          <w:p w14:paraId="22ABDBFD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36233CA5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00DA6794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55C43FE1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55DB82C1" w14:textId="77777777" w:rsidTr="00D65C8E">
        <w:tc>
          <w:tcPr>
            <w:tcW w:w="5328" w:type="dxa"/>
          </w:tcPr>
          <w:p w14:paraId="1E1DFB0F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Where work with portable tools and/or electrical cords in wet areas, are ground fault circuit interrupters (GFCI) used?</w:t>
            </w:r>
          </w:p>
        </w:tc>
        <w:tc>
          <w:tcPr>
            <w:tcW w:w="1170" w:type="dxa"/>
          </w:tcPr>
          <w:p w14:paraId="7F354390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396DF8B4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4AEAE1F0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2FEA9825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61C62D99" w14:textId="77777777" w:rsidTr="00D65C8E">
        <w:tc>
          <w:tcPr>
            <w:tcW w:w="5328" w:type="dxa"/>
          </w:tcPr>
          <w:p w14:paraId="6134129C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 xml:space="preserve">Do electrical junction, switch, and receptacle boxes have covers that are tightly closed? </w:t>
            </w:r>
          </w:p>
        </w:tc>
        <w:tc>
          <w:tcPr>
            <w:tcW w:w="1170" w:type="dxa"/>
          </w:tcPr>
          <w:p w14:paraId="25BAC51D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0928A63B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777DDDDA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32B4EBC8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2B29059E" w14:textId="77777777" w:rsidTr="00D65C8E">
        <w:tc>
          <w:tcPr>
            <w:tcW w:w="5328" w:type="dxa"/>
          </w:tcPr>
          <w:p w14:paraId="0AD02D89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Are outlets in good condition and with no missing covers?</w:t>
            </w:r>
          </w:p>
        </w:tc>
        <w:tc>
          <w:tcPr>
            <w:tcW w:w="1170" w:type="dxa"/>
          </w:tcPr>
          <w:p w14:paraId="6F6FAA46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29E4208A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2FC11132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1CBD7472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0E7F1D7C" w14:textId="77777777" w:rsidTr="00D65C8E">
        <w:tc>
          <w:tcPr>
            <w:tcW w:w="5328" w:type="dxa"/>
          </w:tcPr>
          <w:p w14:paraId="5FC94DD2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Are switches clearly marked with their purpose if not obvious?</w:t>
            </w:r>
          </w:p>
        </w:tc>
        <w:tc>
          <w:tcPr>
            <w:tcW w:w="1170" w:type="dxa"/>
          </w:tcPr>
          <w:p w14:paraId="48BB5FCF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57575EF7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4DE3109B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1B00F336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6FB96410" w14:textId="77777777" w:rsidTr="00D65C8E">
        <w:tc>
          <w:tcPr>
            <w:tcW w:w="5328" w:type="dxa"/>
          </w:tcPr>
          <w:p w14:paraId="3D9AE0BC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Are circuit breakers labeled with their functions and all covers complete (no blanks) and in place?</w:t>
            </w:r>
          </w:p>
        </w:tc>
        <w:tc>
          <w:tcPr>
            <w:tcW w:w="1170" w:type="dxa"/>
          </w:tcPr>
          <w:p w14:paraId="79AC5918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63E2F4E3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14D99C62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7B510F00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3D350366" w14:textId="77777777" w:rsidTr="00D65C8E">
        <w:tc>
          <w:tcPr>
            <w:tcW w:w="5328" w:type="dxa"/>
          </w:tcPr>
          <w:p w14:paraId="3640BDC3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Is there a clear 36 inches access around all electrical panels?</w:t>
            </w:r>
          </w:p>
        </w:tc>
        <w:tc>
          <w:tcPr>
            <w:tcW w:w="1170" w:type="dxa"/>
          </w:tcPr>
          <w:p w14:paraId="6CBCB6BB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1EBB1C6C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0B3E11B6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673A289D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52457CCC" w14:textId="77777777" w:rsidTr="00D65C8E">
        <w:tc>
          <w:tcPr>
            <w:tcW w:w="5328" w:type="dxa"/>
            <w:shd w:val="clear" w:color="auto" w:fill="C6D9F1"/>
          </w:tcPr>
          <w:p w14:paraId="35D03D44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b/>
                <w:kern w:val="0"/>
                <w14:ligatures w14:val="none"/>
              </w:rPr>
              <w:t>Fire Safety</w:t>
            </w:r>
          </w:p>
        </w:tc>
        <w:tc>
          <w:tcPr>
            <w:tcW w:w="1170" w:type="dxa"/>
            <w:shd w:val="clear" w:color="auto" w:fill="C6D9F1"/>
          </w:tcPr>
          <w:p w14:paraId="10CB320C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shd w:val="clear" w:color="auto" w:fill="C6D9F1"/>
          </w:tcPr>
          <w:p w14:paraId="5E4BAFC1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shd w:val="clear" w:color="auto" w:fill="C6D9F1"/>
          </w:tcPr>
          <w:p w14:paraId="18A25E33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shd w:val="clear" w:color="auto" w:fill="C6D9F1"/>
          </w:tcPr>
          <w:p w14:paraId="28049143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096D6BBB" w14:textId="77777777" w:rsidTr="00D65C8E">
        <w:tc>
          <w:tcPr>
            <w:tcW w:w="5328" w:type="dxa"/>
            <w:shd w:val="clear" w:color="auto" w:fill="auto"/>
          </w:tcPr>
          <w:p w14:paraId="4ED1868F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Is there at least an 18 inches clearance between the fire sprinkler heads, storage, and shelving?</w:t>
            </w:r>
          </w:p>
        </w:tc>
        <w:tc>
          <w:tcPr>
            <w:tcW w:w="1170" w:type="dxa"/>
            <w:shd w:val="clear" w:color="auto" w:fill="auto"/>
          </w:tcPr>
          <w:p w14:paraId="5723FDBB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shd w:val="clear" w:color="auto" w:fill="auto"/>
          </w:tcPr>
          <w:p w14:paraId="1AC9CA59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</w:tcPr>
          <w:p w14:paraId="4A6482E3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shd w:val="clear" w:color="auto" w:fill="auto"/>
          </w:tcPr>
          <w:p w14:paraId="0CFE0E0B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4DE79336" w14:textId="77777777" w:rsidTr="00D65C8E">
        <w:tc>
          <w:tcPr>
            <w:tcW w:w="5328" w:type="dxa"/>
            <w:shd w:val="clear" w:color="auto" w:fill="auto"/>
          </w:tcPr>
          <w:p w14:paraId="45CA8D18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Portable fire extinguishers provided throughout and clearly marked?</w:t>
            </w:r>
          </w:p>
        </w:tc>
        <w:tc>
          <w:tcPr>
            <w:tcW w:w="1170" w:type="dxa"/>
            <w:shd w:val="clear" w:color="auto" w:fill="auto"/>
          </w:tcPr>
          <w:p w14:paraId="0693B959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shd w:val="clear" w:color="auto" w:fill="auto"/>
          </w:tcPr>
          <w:p w14:paraId="6C3A46D3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</w:tcPr>
          <w:p w14:paraId="12BBEF09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shd w:val="clear" w:color="auto" w:fill="auto"/>
          </w:tcPr>
          <w:p w14:paraId="4ECDF2C7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48ED0B8B" w14:textId="77777777" w:rsidTr="00D65C8E">
        <w:tc>
          <w:tcPr>
            <w:tcW w:w="5328" w:type="dxa"/>
            <w:shd w:val="clear" w:color="auto" w:fill="auto"/>
          </w:tcPr>
          <w:p w14:paraId="48074D11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Portable fire extinguishers recharged at least annually, tagged, signed off monthly? Gauges show them as fully charged?</w:t>
            </w:r>
          </w:p>
        </w:tc>
        <w:tc>
          <w:tcPr>
            <w:tcW w:w="1170" w:type="dxa"/>
            <w:shd w:val="clear" w:color="auto" w:fill="auto"/>
          </w:tcPr>
          <w:p w14:paraId="5B2465D5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shd w:val="clear" w:color="auto" w:fill="auto"/>
          </w:tcPr>
          <w:p w14:paraId="1E63825C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</w:tcPr>
          <w:p w14:paraId="6A8CBF10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shd w:val="clear" w:color="auto" w:fill="auto"/>
          </w:tcPr>
          <w:p w14:paraId="348AB922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68A61CED" w14:textId="77777777" w:rsidTr="00D65C8E">
        <w:tc>
          <w:tcPr>
            <w:tcW w:w="5328" w:type="dxa"/>
            <w:shd w:val="clear" w:color="auto" w:fill="auto"/>
          </w:tcPr>
          <w:p w14:paraId="48E0A432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Have employees been trained on the use of portable fire extinguishers within the past year?</w:t>
            </w:r>
          </w:p>
        </w:tc>
        <w:tc>
          <w:tcPr>
            <w:tcW w:w="1170" w:type="dxa"/>
            <w:shd w:val="clear" w:color="auto" w:fill="auto"/>
          </w:tcPr>
          <w:p w14:paraId="6D07DDB0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shd w:val="clear" w:color="auto" w:fill="auto"/>
          </w:tcPr>
          <w:p w14:paraId="61D0ACBC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</w:tcPr>
          <w:p w14:paraId="1D7F959F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shd w:val="clear" w:color="auto" w:fill="auto"/>
          </w:tcPr>
          <w:p w14:paraId="429BA8C3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4A8D87DF" w14:textId="77777777" w:rsidTr="00D65C8E">
        <w:tc>
          <w:tcPr>
            <w:tcW w:w="5328" w:type="dxa"/>
            <w:shd w:val="clear" w:color="auto" w:fill="auto"/>
          </w:tcPr>
          <w:p w14:paraId="47B09301" w14:textId="77777777" w:rsidR="0025415C" w:rsidRPr="0025415C" w:rsidRDefault="0025415C" w:rsidP="002541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At least one employee on each shift can shut off gas and electricity, or can call building engineer?</w:t>
            </w:r>
          </w:p>
        </w:tc>
        <w:tc>
          <w:tcPr>
            <w:tcW w:w="1170" w:type="dxa"/>
            <w:shd w:val="clear" w:color="auto" w:fill="auto"/>
          </w:tcPr>
          <w:p w14:paraId="5C045E36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shd w:val="clear" w:color="auto" w:fill="auto"/>
          </w:tcPr>
          <w:p w14:paraId="2E9F1715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</w:tcPr>
          <w:p w14:paraId="284555D3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shd w:val="clear" w:color="auto" w:fill="auto"/>
          </w:tcPr>
          <w:p w14:paraId="06FA474A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5B364DE4" w14:textId="77777777" w:rsidTr="00D65C8E">
        <w:tc>
          <w:tcPr>
            <w:tcW w:w="5328" w:type="dxa"/>
            <w:shd w:val="clear" w:color="auto" w:fill="auto"/>
          </w:tcPr>
          <w:p w14:paraId="32A25360" w14:textId="77777777" w:rsidR="0025415C" w:rsidRPr="0025415C" w:rsidRDefault="0025415C" w:rsidP="002541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Gas shut off tool mounted and labeled?</w:t>
            </w:r>
          </w:p>
        </w:tc>
        <w:tc>
          <w:tcPr>
            <w:tcW w:w="1170" w:type="dxa"/>
            <w:shd w:val="clear" w:color="auto" w:fill="auto"/>
          </w:tcPr>
          <w:p w14:paraId="186549CB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shd w:val="clear" w:color="auto" w:fill="auto"/>
          </w:tcPr>
          <w:p w14:paraId="00CCA1E7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</w:tcPr>
          <w:p w14:paraId="456BD463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shd w:val="clear" w:color="auto" w:fill="auto"/>
          </w:tcPr>
          <w:p w14:paraId="54BFC004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35887167" w14:textId="77777777" w:rsidTr="00D65C8E">
        <w:tc>
          <w:tcPr>
            <w:tcW w:w="5328" w:type="dxa"/>
            <w:shd w:val="clear" w:color="auto" w:fill="C6D9F1"/>
          </w:tcPr>
          <w:p w14:paraId="4D570802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b/>
                <w:kern w:val="0"/>
                <w14:ligatures w14:val="none"/>
              </w:rPr>
              <w:t>Food Production</w:t>
            </w:r>
          </w:p>
        </w:tc>
        <w:tc>
          <w:tcPr>
            <w:tcW w:w="1170" w:type="dxa"/>
            <w:shd w:val="clear" w:color="auto" w:fill="C6D9F1"/>
          </w:tcPr>
          <w:p w14:paraId="1EDB08F3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shd w:val="clear" w:color="auto" w:fill="C6D9F1"/>
          </w:tcPr>
          <w:p w14:paraId="53F30C0C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shd w:val="clear" w:color="auto" w:fill="C6D9F1"/>
          </w:tcPr>
          <w:p w14:paraId="2E2203EC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shd w:val="clear" w:color="auto" w:fill="C6D9F1"/>
          </w:tcPr>
          <w:p w14:paraId="69FD4D39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445CD3D9" w14:textId="77777777" w:rsidTr="00D65C8E">
        <w:tc>
          <w:tcPr>
            <w:tcW w:w="5328" w:type="dxa"/>
          </w:tcPr>
          <w:p w14:paraId="4E735342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Is machinery secured and guarded?</w:t>
            </w:r>
          </w:p>
        </w:tc>
        <w:tc>
          <w:tcPr>
            <w:tcW w:w="1170" w:type="dxa"/>
          </w:tcPr>
          <w:p w14:paraId="394DF8D2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7F4F7510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264AF2C8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2450A1D3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736E5C45" w14:textId="77777777" w:rsidTr="00D65C8E">
        <w:tc>
          <w:tcPr>
            <w:tcW w:w="5328" w:type="dxa"/>
          </w:tcPr>
          <w:p w14:paraId="38380E83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Is machinery locked out when cleaning, unjamming, or servicing?</w:t>
            </w:r>
          </w:p>
        </w:tc>
        <w:tc>
          <w:tcPr>
            <w:tcW w:w="1170" w:type="dxa"/>
          </w:tcPr>
          <w:p w14:paraId="599199E5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41C9CC05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75A4AFE2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49FC69A9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0DBEB502" w14:textId="77777777" w:rsidTr="00D65C8E">
        <w:tc>
          <w:tcPr>
            <w:tcW w:w="5328" w:type="dxa"/>
          </w:tcPr>
          <w:p w14:paraId="6BD6C823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Are proper tools and equipment provided?</w:t>
            </w:r>
          </w:p>
        </w:tc>
        <w:tc>
          <w:tcPr>
            <w:tcW w:w="1170" w:type="dxa"/>
          </w:tcPr>
          <w:p w14:paraId="29C8D755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18F9B205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3E2F3100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337795E8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042CF751" w14:textId="77777777" w:rsidTr="00D65C8E">
        <w:tc>
          <w:tcPr>
            <w:tcW w:w="5328" w:type="dxa"/>
          </w:tcPr>
          <w:p w14:paraId="6832CB64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 xml:space="preserve">Is proper personal protective equipment (PPE) provided and used </w:t>
            </w: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– </w:t>
            </w: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gloves, safety glasses, goggles, face shields, slip-resistant footwear, etc.?</w:t>
            </w:r>
          </w:p>
        </w:tc>
        <w:tc>
          <w:tcPr>
            <w:tcW w:w="1170" w:type="dxa"/>
          </w:tcPr>
          <w:p w14:paraId="7FB1A7F8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5D85E3D5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74823D44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43754035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235154B0" w14:textId="77777777" w:rsidTr="00D65C8E">
        <w:tc>
          <w:tcPr>
            <w:tcW w:w="5328" w:type="dxa"/>
          </w:tcPr>
          <w:p w14:paraId="4C188B88" w14:textId="77777777" w:rsidR="0025415C" w:rsidRPr="0025415C" w:rsidRDefault="0025415C" w:rsidP="002541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Floor clean and free of spillage? Clear walkways?</w:t>
            </w:r>
          </w:p>
        </w:tc>
        <w:tc>
          <w:tcPr>
            <w:tcW w:w="1170" w:type="dxa"/>
          </w:tcPr>
          <w:p w14:paraId="64ADC795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79CE7D89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01B2EBE1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480FDAFF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4BED4467" w14:textId="77777777" w:rsidTr="00D65C8E">
        <w:tc>
          <w:tcPr>
            <w:tcW w:w="5328" w:type="dxa"/>
          </w:tcPr>
          <w:p w14:paraId="022AAB93" w14:textId="77777777" w:rsidR="0025415C" w:rsidRPr="0025415C" w:rsidRDefault="0025415C" w:rsidP="002541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Knives sharpened and properly stored?</w:t>
            </w:r>
          </w:p>
        </w:tc>
        <w:tc>
          <w:tcPr>
            <w:tcW w:w="1170" w:type="dxa"/>
          </w:tcPr>
          <w:p w14:paraId="3A04CC64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6521F5B0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62DB5E37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14BA58CC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1F563A07" w14:textId="77777777" w:rsidTr="00D65C8E">
        <w:tc>
          <w:tcPr>
            <w:tcW w:w="5328" w:type="dxa"/>
          </w:tcPr>
          <w:p w14:paraId="048D532D" w14:textId="77777777" w:rsid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Ansul-type system serviced within 6 months?</w:t>
            </w:r>
          </w:p>
          <w:p w14:paraId="68660965" w14:textId="77777777" w:rsidR="00E81C47" w:rsidRPr="0025415C" w:rsidRDefault="00E81C47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170" w:type="dxa"/>
          </w:tcPr>
          <w:p w14:paraId="2D8349B3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20AF21FC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79B77EBC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0F85E95C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6B5EE970" w14:textId="77777777" w:rsidTr="00D65C8E">
        <w:tc>
          <w:tcPr>
            <w:tcW w:w="5328" w:type="dxa"/>
            <w:shd w:val="clear" w:color="auto" w:fill="C6D9F1"/>
          </w:tcPr>
          <w:p w14:paraId="49FCDC95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lastRenderedPageBreak/>
              <w:t>Conveyor Systems</w:t>
            </w:r>
          </w:p>
        </w:tc>
        <w:tc>
          <w:tcPr>
            <w:tcW w:w="1170" w:type="dxa"/>
            <w:shd w:val="clear" w:color="auto" w:fill="C6D9F1"/>
          </w:tcPr>
          <w:p w14:paraId="04A72942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shd w:val="clear" w:color="auto" w:fill="C6D9F1"/>
          </w:tcPr>
          <w:p w14:paraId="1BE67663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shd w:val="clear" w:color="auto" w:fill="C6D9F1"/>
          </w:tcPr>
          <w:p w14:paraId="73586A49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shd w:val="clear" w:color="auto" w:fill="C6D9F1"/>
          </w:tcPr>
          <w:p w14:paraId="21F266CF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603FF58B" w14:textId="77777777" w:rsidTr="00D65C8E">
        <w:tc>
          <w:tcPr>
            <w:tcW w:w="5328" w:type="dxa"/>
          </w:tcPr>
          <w:p w14:paraId="332E7083" w14:textId="77777777" w:rsidR="0025415C" w:rsidRPr="0025415C" w:rsidRDefault="0025415C" w:rsidP="0025415C">
            <w:pPr>
              <w:spacing w:after="0" w:line="240" w:lineRule="auto"/>
              <w:rPr>
                <w:rFonts w:ascii="Calibri" w:eastAsia="Arial Unicode MS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 xml:space="preserve">Emergency controls and warning alarm operable? </w:t>
            </w:r>
          </w:p>
        </w:tc>
        <w:tc>
          <w:tcPr>
            <w:tcW w:w="1170" w:type="dxa"/>
          </w:tcPr>
          <w:p w14:paraId="179F3120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512C62CE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2ED74BEF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1488D429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31B3F16C" w14:textId="77777777" w:rsidTr="00D65C8E">
        <w:trPr>
          <w:trHeight w:val="274"/>
        </w:trPr>
        <w:tc>
          <w:tcPr>
            <w:tcW w:w="5328" w:type="dxa"/>
          </w:tcPr>
          <w:p w14:paraId="10BBCEBC" w14:textId="77777777" w:rsidR="0025415C" w:rsidRPr="0025415C" w:rsidRDefault="0025415C" w:rsidP="0025415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Employees obey rules for start and stop?</w:t>
            </w:r>
          </w:p>
        </w:tc>
        <w:tc>
          <w:tcPr>
            <w:tcW w:w="1170" w:type="dxa"/>
          </w:tcPr>
          <w:p w14:paraId="0FF6B1BB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060D0597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3C9C1D3D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4C1A8D84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26A6D880" w14:textId="77777777" w:rsidTr="00D65C8E">
        <w:tc>
          <w:tcPr>
            <w:tcW w:w="5328" w:type="dxa"/>
          </w:tcPr>
          <w:p w14:paraId="5F41885C" w14:textId="77777777" w:rsidR="0025415C" w:rsidRPr="0025415C" w:rsidRDefault="0025415C" w:rsidP="0025415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Conveyor drive mechanisms fully enclosed?</w:t>
            </w:r>
          </w:p>
        </w:tc>
        <w:tc>
          <w:tcPr>
            <w:tcW w:w="1170" w:type="dxa"/>
          </w:tcPr>
          <w:p w14:paraId="7019203D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0EF6B6CE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29CFAD04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1F2D446D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4244A7A2" w14:textId="77777777" w:rsidTr="00D65C8E">
        <w:tc>
          <w:tcPr>
            <w:tcW w:w="5328" w:type="dxa"/>
          </w:tcPr>
          <w:p w14:paraId="69CC643D" w14:textId="77777777" w:rsidR="0025415C" w:rsidRPr="0025415C" w:rsidRDefault="0025415C" w:rsidP="0025415C">
            <w:pPr>
              <w:spacing w:after="0" w:line="240" w:lineRule="auto"/>
              <w:rPr>
                <w:rFonts w:ascii="Calibri" w:eastAsia="Arial Unicode MS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Is overhead protection from conveyors in place?</w:t>
            </w:r>
          </w:p>
        </w:tc>
        <w:tc>
          <w:tcPr>
            <w:tcW w:w="1170" w:type="dxa"/>
          </w:tcPr>
          <w:p w14:paraId="612E6BC6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4CE96F2F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325B3943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70B09B59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55DEC9DB" w14:textId="77777777" w:rsidTr="00D65C8E">
        <w:tc>
          <w:tcPr>
            <w:tcW w:w="5328" w:type="dxa"/>
            <w:shd w:val="clear" w:color="auto" w:fill="C6D9F1"/>
          </w:tcPr>
          <w:p w14:paraId="5EDFC6E5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Fall Prevention</w:t>
            </w:r>
          </w:p>
        </w:tc>
        <w:tc>
          <w:tcPr>
            <w:tcW w:w="1170" w:type="dxa"/>
            <w:shd w:val="clear" w:color="auto" w:fill="C6D9F1"/>
          </w:tcPr>
          <w:p w14:paraId="49DE1F40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shd w:val="clear" w:color="auto" w:fill="C6D9F1"/>
          </w:tcPr>
          <w:p w14:paraId="6961AED8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shd w:val="clear" w:color="auto" w:fill="C6D9F1"/>
          </w:tcPr>
          <w:p w14:paraId="637D7114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shd w:val="clear" w:color="auto" w:fill="C6D9F1"/>
          </w:tcPr>
          <w:p w14:paraId="5E67F996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44E402A1" w14:textId="77777777" w:rsidTr="00D65C8E">
        <w:tc>
          <w:tcPr>
            <w:tcW w:w="5328" w:type="dxa"/>
          </w:tcPr>
          <w:p w14:paraId="5EF2B2A5" w14:textId="77777777" w:rsidR="0025415C" w:rsidRPr="0025415C" w:rsidRDefault="0025415C" w:rsidP="0025415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Ladders inspected regularly and employees trained in their use?</w:t>
            </w:r>
          </w:p>
        </w:tc>
        <w:tc>
          <w:tcPr>
            <w:tcW w:w="1170" w:type="dxa"/>
          </w:tcPr>
          <w:p w14:paraId="1FBC46D9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14F6C3AF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59BDC3AD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6008990A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4420EBD5" w14:textId="77777777" w:rsidTr="00D65C8E">
        <w:tc>
          <w:tcPr>
            <w:tcW w:w="5328" w:type="dxa"/>
          </w:tcPr>
          <w:p w14:paraId="7A45A6D6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Employees follow 3 points of contact rule on ladders?</w:t>
            </w:r>
          </w:p>
        </w:tc>
        <w:tc>
          <w:tcPr>
            <w:tcW w:w="1170" w:type="dxa"/>
          </w:tcPr>
          <w:p w14:paraId="5D1E6377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71DAB2A8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6E04BC7B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46BFB8CA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6434657C" w14:textId="77777777" w:rsidTr="00D65C8E">
        <w:tc>
          <w:tcPr>
            <w:tcW w:w="5328" w:type="dxa"/>
          </w:tcPr>
          <w:p w14:paraId="3E042B09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Stepladders available to retrieve items from shelves above shoulder height?</w:t>
            </w:r>
          </w:p>
        </w:tc>
        <w:tc>
          <w:tcPr>
            <w:tcW w:w="1170" w:type="dxa"/>
          </w:tcPr>
          <w:p w14:paraId="40F3DE3F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66A1F8E4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6ED63325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2A74F6FF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7A5FBF7E" w14:textId="77777777" w:rsidTr="00D65C8E">
        <w:tc>
          <w:tcPr>
            <w:tcW w:w="5328" w:type="dxa"/>
          </w:tcPr>
          <w:p w14:paraId="49261F83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Employees wear proper footwear?</w:t>
            </w:r>
          </w:p>
        </w:tc>
        <w:tc>
          <w:tcPr>
            <w:tcW w:w="1170" w:type="dxa"/>
          </w:tcPr>
          <w:p w14:paraId="5693B9C8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7C4B1BA6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6870A205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44047741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238FC5DE" w14:textId="77777777" w:rsidTr="00D65C8E">
        <w:tc>
          <w:tcPr>
            <w:tcW w:w="5328" w:type="dxa"/>
          </w:tcPr>
          <w:p w14:paraId="46423E88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Guardrails and toe boards (mezzanine floor) adequate, in place and/or secure?</w:t>
            </w:r>
          </w:p>
        </w:tc>
        <w:tc>
          <w:tcPr>
            <w:tcW w:w="1170" w:type="dxa"/>
          </w:tcPr>
          <w:p w14:paraId="7665C7B0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39AA9470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600D5CEF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7BB32B44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3CDC841D" w14:textId="77777777" w:rsidTr="00D65C8E">
        <w:tc>
          <w:tcPr>
            <w:tcW w:w="5328" w:type="dxa"/>
          </w:tcPr>
          <w:p w14:paraId="5DA69A5B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Floor openings covered and guarded?</w:t>
            </w:r>
          </w:p>
        </w:tc>
        <w:tc>
          <w:tcPr>
            <w:tcW w:w="1170" w:type="dxa"/>
          </w:tcPr>
          <w:p w14:paraId="5B7C848D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52F5F9DA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417EF7DD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3EF7A0B1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0A11345B" w14:textId="77777777" w:rsidTr="00D65C8E">
        <w:tc>
          <w:tcPr>
            <w:tcW w:w="5328" w:type="dxa"/>
            <w:shd w:val="clear" w:color="auto" w:fill="C6D9F1"/>
          </w:tcPr>
          <w:p w14:paraId="72C50FE5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Chemical Safety</w:t>
            </w:r>
          </w:p>
        </w:tc>
        <w:tc>
          <w:tcPr>
            <w:tcW w:w="1170" w:type="dxa"/>
            <w:shd w:val="clear" w:color="auto" w:fill="C6D9F1"/>
          </w:tcPr>
          <w:p w14:paraId="0CFFA959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shd w:val="clear" w:color="auto" w:fill="C6D9F1"/>
          </w:tcPr>
          <w:p w14:paraId="47107733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shd w:val="clear" w:color="auto" w:fill="C6D9F1"/>
          </w:tcPr>
          <w:p w14:paraId="5DB9BE63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shd w:val="clear" w:color="auto" w:fill="C6D9F1"/>
          </w:tcPr>
          <w:p w14:paraId="39C9B428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483DCCFF" w14:textId="77777777" w:rsidTr="00D65C8E">
        <w:tc>
          <w:tcPr>
            <w:tcW w:w="5328" w:type="dxa"/>
          </w:tcPr>
          <w:p w14:paraId="51124805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Safety Data Sheets (SDS) available and accessible to employees for all hazardous chemicals? </w:t>
            </w:r>
          </w:p>
        </w:tc>
        <w:tc>
          <w:tcPr>
            <w:tcW w:w="1170" w:type="dxa"/>
          </w:tcPr>
          <w:p w14:paraId="4561D42A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55151BC2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25D6CCC7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3C7AA5F7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02D91144" w14:textId="77777777" w:rsidTr="00D65C8E">
        <w:tc>
          <w:tcPr>
            <w:tcW w:w="5328" w:type="dxa"/>
          </w:tcPr>
          <w:p w14:paraId="05EE2B6E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All chemical containers properly labeled and stored?</w:t>
            </w:r>
          </w:p>
        </w:tc>
        <w:tc>
          <w:tcPr>
            <w:tcW w:w="1170" w:type="dxa"/>
          </w:tcPr>
          <w:p w14:paraId="1D04D7CE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5DD7C031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38F50725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2B1FED23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12190727" w14:textId="77777777" w:rsidTr="00D65C8E">
        <w:tc>
          <w:tcPr>
            <w:tcW w:w="5328" w:type="dxa"/>
          </w:tcPr>
          <w:p w14:paraId="5C77FDFF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Proper personal protective equipment worn when handling chemicals?</w:t>
            </w:r>
          </w:p>
        </w:tc>
        <w:tc>
          <w:tcPr>
            <w:tcW w:w="1170" w:type="dxa"/>
          </w:tcPr>
          <w:p w14:paraId="0258047F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05B132FD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79FDC5E3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179D8C38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45611F9A" w14:textId="77777777" w:rsidTr="00D65C8E">
        <w:tc>
          <w:tcPr>
            <w:tcW w:w="5328" w:type="dxa"/>
          </w:tcPr>
          <w:p w14:paraId="65342F98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Eyewash stations provide 15 minutes running water, properly maintained, and kept free of obstructions?</w:t>
            </w:r>
          </w:p>
        </w:tc>
        <w:tc>
          <w:tcPr>
            <w:tcW w:w="1170" w:type="dxa"/>
          </w:tcPr>
          <w:p w14:paraId="1E12BE8D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5024E304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3225E858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734F5447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4D9C6024" w14:textId="77777777" w:rsidTr="00D65C8E">
        <w:tc>
          <w:tcPr>
            <w:tcW w:w="5328" w:type="dxa"/>
            <w:shd w:val="clear" w:color="auto" w:fill="C6D9F1"/>
          </w:tcPr>
          <w:p w14:paraId="3A0641DE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Back Safety</w:t>
            </w:r>
          </w:p>
        </w:tc>
        <w:tc>
          <w:tcPr>
            <w:tcW w:w="1170" w:type="dxa"/>
            <w:shd w:val="clear" w:color="auto" w:fill="C6D9F1"/>
          </w:tcPr>
          <w:p w14:paraId="1D19C335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shd w:val="clear" w:color="auto" w:fill="C6D9F1"/>
          </w:tcPr>
          <w:p w14:paraId="00628EC4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shd w:val="clear" w:color="auto" w:fill="C6D9F1"/>
          </w:tcPr>
          <w:p w14:paraId="600BA5C1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shd w:val="clear" w:color="auto" w:fill="C6D9F1"/>
          </w:tcPr>
          <w:p w14:paraId="39E2D1EE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3A0AC1D4" w14:textId="77777777" w:rsidTr="00D65C8E">
        <w:tc>
          <w:tcPr>
            <w:tcW w:w="5328" w:type="dxa"/>
          </w:tcPr>
          <w:p w14:paraId="03212644" w14:textId="77777777" w:rsidR="0025415C" w:rsidRPr="0025415C" w:rsidRDefault="0025415C" w:rsidP="0025415C">
            <w:pPr>
              <w:spacing w:after="0" w:line="240" w:lineRule="auto"/>
              <w:ind w:right="504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Lifting aides such as carts, hand trucks, dollies, etc. available to transport heavy materials?</w:t>
            </w:r>
          </w:p>
        </w:tc>
        <w:tc>
          <w:tcPr>
            <w:tcW w:w="1170" w:type="dxa"/>
          </w:tcPr>
          <w:p w14:paraId="29C5A25F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1DF2DBAD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08E23911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69B40402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3C404157" w14:textId="77777777" w:rsidTr="00D65C8E">
        <w:tc>
          <w:tcPr>
            <w:tcW w:w="5328" w:type="dxa"/>
          </w:tcPr>
          <w:p w14:paraId="49BABA95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Employees get help if they </w:t>
            </w:r>
            <w:proofErr w:type="gramStart"/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have to</w:t>
            </w:r>
            <w:proofErr w:type="gramEnd"/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lift heavy items?</w:t>
            </w:r>
          </w:p>
        </w:tc>
        <w:tc>
          <w:tcPr>
            <w:tcW w:w="1170" w:type="dxa"/>
          </w:tcPr>
          <w:p w14:paraId="1B94B46E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32DAB2AF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0B05AB6F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738E7C37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55A6E742" w14:textId="77777777" w:rsidTr="00D65C8E">
        <w:tc>
          <w:tcPr>
            <w:tcW w:w="5328" w:type="dxa"/>
          </w:tcPr>
          <w:p w14:paraId="08178E16" w14:textId="77777777" w:rsidR="0025415C" w:rsidRPr="0025415C" w:rsidRDefault="0025415C" w:rsidP="0025415C">
            <w:pPr>
              <w:spacing w:after="0" w:line="240" w:lineRule="auto"/>
              <w:ind w:right="504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Repetitive bending and/or reaching below knuckle height and above shoulder height not required?</w:t>
            </w:r>
          </w:p>
        </w:tc>
        <w:tc>
          <w:tcPr>
            <w:tcW w:w="1170" w:type="dxa"/>
          </w:tcPr>
          <w:p w14:paraId="0AB28F8D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7F39D87B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6932D2BA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5DCB2713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484A636B" w14:textId="77777777" w:rsidTr="00D65C8E">
        <w:tc>
          <w:tcPr>
            <w:tcW w:w="5328" w:type="dxa"/>
          </w:tcPr>
          <w:p w14:paraId="7F02A344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Repetitive twisting of trunk is not required?</w:t>
            </w:r>
          </w:p>
        </w:tc>
        <w:tc>
          <w:tcPr>
            <w:tcW w:w="1170" w:type="dxa"/>
          </w:tcPr>
          <w:p w14:paraId="233E752B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2E21CA10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6151A0AD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138DF706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321DC216" w14:textId="77777777" w:rsidTr="00D65C8E">
        <w:tc>
          <w:tcPr>
            <w:tcW w:w="5328" w:type="dxa"/>
            <w:shd w:val="clear" w:color="auto" w:fill="C6D9F1"/>
          </w:tcPr>
          <w:p w14:paraId="68D4C939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Lift Trucks</w:t>
            </w:r>
          </w:p>
        </w:tc>
        <w:tc>
          <w:tcPr>
            <w:tcW w:w="1170" w:type="dxa"/>
            <w:shd w:val="clear" w:color="auto" w:fill="C6D9F1"/>
          </w:tcPr>
          <w:p w14:paraId="4638893E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shd w:val="clear" w:color="auto" w:fill="C6D9F1"/>
          </w:tcPr>
          <w:p w14:paraId="01F5DAD5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shd w:val="clear" w:color="auto" w:fill="C6D9F1"/>
          </w:tcPr>
          <w:p w14:paraId="4FD8BF8C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shd w:val="clear" w:color="auto" w:fill="C6D9F1"/>
          </w:tcPr>
          <w:p w14:paraId="4939311B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54D0FA46" w14:textId="77777777" w:rsidTr="00D65C8E">
        <w:tc>
          <w:tcPr>
            <w:tcW w:w="5328" w:type="dxa"/>
          </w:tcPr>
          <w:p w14:paraId="3AAB8156" w14:textId="77777777" w:rsidR="0025415C" w:rsidRPr="0025415C" w:rsidRDefault="0025415C" w:rsidP="0025415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Lift truck inspection completed by the assigned operator prior to starting shift?</w:t>
            </w:r>
          </w:p>
        </w:tc>
        <w:tc>
          <w:tcPr>
            <w:tcW w:w="1170" w:type="dxa"/>
          </w:tcPr>
          <w:p w14:paraId="608D94AF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328DF29D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0AA1403D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672A1769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5C4CB435" w14:textId="77777777" w:rsidTr="00D65C8E">
        <w:tc>
          <w:tcPr>
            <w:tcW w:w="5328" w:type="dxa"/>
          </w:tcPr>
          <w:p w14:paraId="701E352E" w14:textId="77777777" w:rsidR="0025415C" w:rsidRPr="0025415C" w:rsidRDefault="0025415C" w:rsidP="0025415C">
            <w:pPr>
              <w:spacing w:after="0" w:line="240" w:lineRule="auto"/>
              <w:rPr>
                <w:rFonts w:ascii="Calibri" w:eastAsia="Arial Unicode MS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Operated by qualified, competent, authorized person?</w:t>
            </w:r>
          </w:p>
        </w:tc>
        <w:tc>
          <w:tcPr>
            <w:tcW w:w="1170" w:type="dxa"/>
          </w:tcPr>
          <w:p w14:paraId="51EB192D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4331A9BD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6349A20E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1ADAF098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7E0C1148" w14:textId="77777777" w:rsidTr="00D65C8E">
        <w:tc>
          <w:tcPr>
            <w:tcW w:w="5328" w:type="dxa"/>
          </w:tcPr>
          <w:p w14:paraId="05AA4FEA" w14:textId="77777777" w:rsidR="0025415C" w:rsidRPr="0025415C" w:rsidRDefault="0025415C" w:rsidP="0025415C">
            <w:pPr>
              <w:spacing w:after="0" w:line="240" w:lineRule="auto"/>
              <w:rPr>
                <w:rFonts w:ascii="Calibri" w:eastAsia="Arial Unicode MS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Operated in a safe manner?</w:t>
            </w:r>
          </w:p>
        </w:tc>
        <w:tc>
          <w:tcPr>
            <w:tcW w:w="1170" w:type="dxa"/>
          </w:tcPr>
          <w:p w14:paraId="71C884BE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34996AD4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7CA41FF4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3F6AC4C8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1D2F9FA1" w14:textId="77777777" w:rsidTr="00D65C8E">
        <w:tc>
          <w:tcPr>
            <w:tcW w:w="5328" w:type="dxa"/>
          </w:tcPr>
          <w:p w14:paraId="2FFFF530" w14:textId="77777777" w:rsidR="0025415C" w:rsidRPr="0025415C" w:rsidRDefault="0025415C" w:rsidP="0025415C">
            <w:pPr>
              <w:spacing w:after="0" w:line="240" w:lineRule="auto"/>
              <w:rPr>
                <w:rFonts w:ascii="Calibri" w:eastAsia="Arial Unicode MS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Parked with hand brake set, forks lowered, mast forward, controls neutralized, engine off?</w:t>
            </w:r>
          </w:p>
        </w:tc>
        <w:tc>
          <w:tcPr>
            <w:tcW w:w="1170" w:type="dxa"/>
          </w:tcPr>
          <w:p w14:paraId="096DF9FF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5B1C7105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6D28AE4C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4CB37F83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5EA4E375" w14:textId="77777777" w:rsidTr="00D65C8E">
        <w:tc>
          <w:tcPr>
            <w:tcW w:w="5328" w:type="dxa"/>
          </w:tcPr>
          <w:p w14:paraId="470BB190" w14:textId="77777777" w:rsidR="0025415C" w:rsidRPr="0025415C" w:rsidRDefault="0025415C" w:rsidP="0025415C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Overhead protection?</w:t>
            </w:r>
          </w:p>
        </w:tc>
        <w:tc>
          <w:tcPr>
            <w:tcW w:w="1170" w:type="dxa"/>
          </w:tcPr>
          <w:p w14:paraId="26A7C57E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0D5046FF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5BC05E68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7DF29757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58571054" w14:textId="77777777" w:rsidTr="00D65C8E">
        <w:tc>
          <w:tcPr>
            <w:tcW w:w="5328" w:type="dxa"/>
          </w:tcPr>
          <w:p w14:paraId="76B6ED45" w14:textId="77777777" w:rsidR="0025415C" w:rsidRPr="0025415C" w:rsidRDefault="0025415C" w:rsidP="0025415C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Marked for load capacity?</w:t>
            </w:r>
          </w:p>
        </w:tc>
        <w:tc>
          <w:tcPr>
            <w:tcW w:w="1170" w:type="dxa"/>
          </w:tcPr>
          <w:p w14:paraId="62B9743D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7FAD31E1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325F9042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172DEFD9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10025D21" w14:textId="77777777" w:rsidTr="00D65C8E">
        <w:tc>
          <w:tcPr>
            <w:tcW w:w="5328" w:type="dxa"/>
            <w:shd w:val="clear" w:color="auto" w:fill="auto"/>
          </w:tcPr>
          <w:p w14:paraId="1F1A3EB5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Excess fumes, oil leaks, etc.?</w:t>
            </w:r>
          </w:p>
        </w:tc>
        <w:tc>
          <w:tcPr>
            <w:tcW w:w="1170" w:type="dxa"/>
            <w:shd w:val="clear" w:color="auto" w:fill="auto"/>
          </w:tcPr>
          <w:p w14:paraId="4CE47793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shd w:val="clear" w:color="auto" w:fill="auto"/>
          </w:tcPr>
          <w:p w14:paraId="73CC29BA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</w:tcPr>
          <w:p w14:paraId="7A69B0EA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shd w:val="clear" w:color="auto" w:fill="auto"/>
          </w:tcPr>
          <w:p w14:paraId="43B4F406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6476D9FC" w14:textId="77777777" w:rsidTr="00D65C8E">
        <w:tc>
          <w:tcPr>
            <w:tcW w:w="5328" w:type="dxa"/>
            <w:shd w:val="clear" w:color="auto" w:fill="auto"/>
          </w:tcPr>
          <w:p w14:paraId="45BB7163" w14:textId="77777777" w:rsidR="0025415C" w:rsidRPr="0025415C" w:rsidRDefault="0025415C" w:rsidP="0025415C">
            <w:pPr>
              <w:spacing w:after="0" w:line="240" w:lineRule="auto"/>
              <w:rPr>
                <w:rFonts w:ascii="Calibri" w:eastAsia="Arial Unicode MS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Batteries</w:t>
            </w:r>
            <w:r w:rsidRPr="0025415C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or compressed gas cylinders safely stored?</w:t>
            </w:r>
          </w:p>
        </w:tc>
        <w:tc>
          <w:tcPr>
            <w:tcW w:w="1170" w:type="dxa"/>
            <w:shd w:val="clear" w:color="auto" w:fill="auto"/>
          </w:tcPr>
          <w:p w14:paraId="42F9B7DC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shd w:val="clear" w:color="auto" w:fill="auto"/>
          </w:tcPr>
          <w:p w14:paraId="010F450C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</w:tcPr>
          <w:p w14:paraId="41D893D5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shd w:val="clear" w:color="auto" w:fill="auto"/>
          </w:tcPr>
          <w:p w14:paraId="2CAC2E3E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33C8EA4C" w14:textId="77777777" w:rsidTr="00D65C8E">
        <w:tc>
          <w:tcPr>
            <w:tcW w:w="5328" w:type="dxa"/>
            <w:shd w:val="clear" w:color="auto" w:fill="auto"/>
          </w:tcPr>
          <w:p w14:paraId="3E95941B" w14:textId="77777777" w:rsidR="0025415C" w:rsidRPr="0025415C" w:rsidRDefault="0025415C" w:rsidP="0025415C">
            <w:pPr>
              <w:spacing w:after="0" w:line="240" w:lineRule="auto"/>
              <w:rPr>
                <w:rFonts w:ascii="Calibri" w:eastAsia="Arial Unicode MS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Drivers obey speed limits, signs, and traffic patterns?</w:t>
            </w:r>
          </w:p>
        </w:tc>
        <w:tc>
          <w:tcPr>
            <w:tcW w:w="1170" w:type="dxa"/>
            <w:shd w:val="clear" w:color="auto" w:fill="auto"/>
          </w:tcPr>
          <w:p w14:paraId="0B5F9772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shd w:val="clear" w:color="auto" w:fill="auto"/>
          </w:tcPr>
          <w:p w14:paraId="6D419666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</w:tcPr>
          <w:p w14:paraId="0833CAC8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shd w:val="clear" w:color="auto" w:fill="auto"/>
          </w:tcPr>
          <w:p w14:paraId="45F71AB8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19DA4F47" w14:textId="77777777" w:rsidTr="00D65C8E">
        <w:tc>
          <w:tcPr>
            <w:tcW w:w="5328" w:type="dxa"/>
            <w:shd w:val="clear" w:color="auto" w:fill="auto"/>
          </w:tcPr>
          <w:p w14:paraId="3DD13D33" w14:textId="77777777" w:rsidR="0025415C" w:rsidRPr="0025415C" w:rsidRDefault="0025415C" w:rsidP="0025415C">
            <w:pPr>
              <w:spacing w:after="0" w:line="240" w:lineRule="auto"/>
              <w:rPr>
                <w:rFonts w:ascii="Calibri" w:eastAsia="Arial Unicode MS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 xml:space="preserve">Is propane container for industrial tractor and/or lift truck exchanged outdoors or in areas </w:t>
            </w:r>
            <w:proofErr w:type="spellStart"/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well ventilated</w:t>
            </w:r>
            <w:proofErr w:type="spellEnd"/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 xml:space="preserve"> to the outdoors and remote from any source of ignition?</w:t>
            </w:r>
          </w:p>
        </w:tc>
        <w:tc>
          <w:tcPr>
            <w:tcW w:w="1170" w:type="dxa"/>
            <w:shd w:val="clear" w:color="auto" w:fill="auto"/>
          </w:tcPr>
          <w:p w14:paraId="1F25B455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shd w:val="clear" w:color="auto" w:fill="auto"/>
          </w:tcPr>
          <w:p w14:paraId="0483DC73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</w:tcPr>
          <w:p w14:paraId="51ACEAC3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shd w:val="clear" w:color="auto" w:fill="auto"/>
          </w:tcPr>
          <w:p w14:paraId="71B72383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70765073" w14:textId="77777777" w:rsidTr="00D65C8E">
        <w:tc>
          <w:tcPr>
            <w:tcW w:w="5328" w:type="dxa"/>
            <w:shd w:val="clear" w:color="auto" w:fill="auto"/>
          </w:tcPr>
          <w:p w14:paraId="672025D7" w14:textId="77777777" w:rsidR="0025415C" w:rsidRPr="0025415C" w:rsidRDefault="0025415C" w:rsidP="0025415C">
            <w:pPr>
              <w:spacing w:after="0" w:line="240" w:lineRule="auto"/>
              <w:rPr>
                <w:rFonts w:ascii="Calibri" w:eastAsia="Arial Unicode MS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Arial Unicode MS" w:hAnsi="Calibri" w:cs="Calibri"/>
                <w:kern w:val="0"/>
                <w14:ligatures w14:val="none"/>
              </w:rPr>
              <w:lastRenderedPageBreak/>
              <w:t>Lift people only in proper cage with handrails and attached to forklift with chains?</w:t>
            </w:r>
          </w:p>
        </w:tc>
        <w:tc>
          <w:tcPr>
            <w:tcW w:w="1170" w:type="dxa"/>
            <w:shd w:val="clear" w:color="auto" w:fill="auto"/>
          </w:tcPr>
          <w:p w14:paraId="57589B25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shd w:val="clear" w:color="auto" w:fill="auto"/>
          </w:tcPr>
          <w:p w14:paraId="7D44C5CF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</w:tcPr>
          <w:p w14:paraId="5265A191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shd w:val="clear" w:color="auto" w:fill="auto"/>
          </w:tcPr>
          <w:p w14:paraId="1FF40BD3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6E56DA72" w14:textId="77777777" w:rsidTr="00D65C8E">
        <w:tc>
          <w:tcPr>
            <w:tcW w:w="5328" w:type="dxa"/>
            <w:shd w:val="clear" w:color="auto" w:fill="auto"/>
          </w:tcPr>
          <w:p w14:paraId="05F951D4" w14:textId="77777777" w:rsidR="0025415C" w:rsidRPr="0025415C" w:rsidRDefault="0025415C" w:rsidP="0025415C">
            <w:pPr>
              <w:spacing w:after="0" w:line="240" w:lineRule="auto"/>
              <w:rPr>
                <w:rFonts w:ascii="Calibri" w:eastAsia="Arial Unicode MS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Arial Unicode MS" w:hAnsi="Calibri" w:cs="Calibri"/>
                <w:kern w:val="0"/>
                <w14:ligatures w14:val="none"/>
              </w:rPr>
              <w:t>Order pickers wear body belts and lanyards while on platforms of elevating order pickers?</w:t>
            </w:r>
          </w:p>
        </w:tc>
        <w:tc>
          <w:tcPr>
            <w:tcW w:w="1170" w:type="dxa"/>
            <w:shd w:val="clear" w:color="auto" w:fill="auto"/>
          </w:tcPr>
          <w:p w14:paraId="48C4E3D8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shd w:val="clear" w:color="auto" w:fill="auto"/>
          </w:tcPr>
          <w:p w14:paraId="4465A74A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</w:tcPr>
          <w:p w14:paraId="0ACFA936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shd w:val="clear" w:color="auto" w:fill="auto"/>
          </w:tcPr>
          <w:p w14:paraId="5B9B4299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11A25F62" w14:textId="77777777" w:rsidTr="00D65C8E">
        <w:tc>
          <w:tcPr>
            <w:tcW w:w="5328" w:type="dxa"/>
            <w:shd w:val="clear" w:color="auto" w:fill="C6D9F1"/>
          </w:tcPr>
          <w:p w14:paraId="150732B7" w14:textId="77777777" w:rsidR="0025415C" w:rsidRPr="0025415C" w:rsidRDefault="0025415C" w:rsidP="0025415C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Loading Dock</w:t>
            </w:r>
          </w:p>
        </w:tc>
        <w:tc>
          <w:tcPr>
            <w:tcW w:w="1170" w:type="dxa"/>
            <w:shd w:val="clear" w:color="auto" w:fill="C6D9F1"/>
          </w:tcPr>
          <w:p w14:paraId="50314E27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shd w:val="clear" w:color="auto" w:fill="C6D9F1"/>
          </w:tcPr>
          <w:p w14:paraId="0E900670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shd w:val="clear" w:color="auto" w:fill="C6D9F1"/>
          </w:tcPr>
          <w:p w14:paraId="4653A91D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shd w:val="clear" w:color="auto" w:fill="C6D9F1"/>
          </w:tcPr>
          <w:p w14:paraId="128BA0BE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29C1A7AC" w14:textId="77777777" w:rsidTr="00D65C8E">
        <w:tc>
          <w:tcPr>
            <w:tcW w:w="5328" w:type="dxa"/>
          </w:tcPr>
          <w:p w14:paraId="1D31FB96" w14:textId="77777777" w:rsidR="0025415C" w:rsidRPr="0025415C" w:rsidRDefault="0025415C" w:rsidP="0025415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Overhead doors appear to be in good condition?</w:t>
            </w:r>
          </w:p>
        </w:tc>
        <w:tc>
          <w:tcPr>
            <w:tcW w:w="1170" w:type="dxa"/>
          </w:tcPr>
          <w:p w14:paraId="218D59D3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46BBAD32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28F04430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2474A3EE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5BB13A4C" w14:textId="77777777" w:rsidTr="00D65C8E">
        <w:tc>
          <w:tcPr>
            <w:tcW w:w="5328" w:type="dxa"/>
          </w:tcPr>
          <w:p w14:paraId="054A2C88" w14:textId="77777777" w:rsidR="0025415C" w:rsidRPr="0025415C" w:rsidRDefault="0025415C" w:rsidP="0025415C">
            <w:pPr>
              <w:spacing w:after="0" w:line="240" w:lineRule="auto"/>
              <w:rPr>
                <w:rFonts w:ascii="Calibri" w:eastAsia="Arial Unicode MS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Freight stacked neatly in and/or on vehicle?</w:t>
            </w:r>
          </w:p>
        </w:tc>
        <w:tc>
          <w:tcPr>
            <w:tcW w:w="1170" w:type="dxa"/>
          </w:tcPr>
          <w:p w14:paraId="099B15FB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1DA6F6FB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295DC8E3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0DF06DCE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7C1761F2" w14:textId="77777777" w:rsidTr="00D65C8E">
        <w:tc>
          <w:tcPr>
            <w:tcW w:w="5328" w:type="dxa"/>
          </w:tcPr>
          <w:p w14:paraId="391653DF" w14:textId="77777777" w:rsidR="0025415C" w:rsidRPr="0025415C" w:rsidRDefault="0025415C" w:rsidP="0025415C">
            <w:pPr>
              <w:spacing w:after="0" w:line="240" w:lineRule="auto"/>
              <w:rPr>
                <w:rFonts w:ascii="Calibri" w:eastAsia="Arial Unicode MS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Vehicles secured against accidental movement, i.e., wheel chocks, restraining devices, etc.?</w:t>
            </w:r>
          </w:p>
        </w:tc>
        <w:tc>
          <w:tcPr>
            <w:tcW w:w="1170" w:type="dxa"/>
          </w:tcPr>
          <w:p w14:paraId="289C58D2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11083CB8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040E1CD0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2C74135B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79A925B0" w14:textId="77777777" w:rsidTr="00D65C8E">
        <w:tc>
          <w:tcPr>
            <w:tcW w:w="5328" w:type="dxa"/>
          </w:tcPr>
          <w:p w14:paraId="28158397" w14:textId="77777777" w:rsidR="0025415C" w:rsidRPr="0025415C" w:rsidRDefault="0025415C" w:rsidP="0025415C">
            <w:pPr>
              <w:spacing w:after="0" w:line="240" w:lineRule="auto"/>
              <w:rPr>
                <w:rFonts w:ascii="Calibri" w:eastAsia="Arial Unicode MS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Dock plates in good repair and anchored when in use?</w:t>
            </w:r>
          </w:p>
        </w:tc>
        <w:tc>
          <w:tcPr>
            <w:tcW w:w="1170" w:type="dxa"/>
          </w:tcPr>
          <w:p w14:paraId="5C66094D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517FB9D2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2C0887E1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5E518D5E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4BCA20C4" w14:textId="77777777" w:rsidTr="00D65C8E">
        <w:tc>
          <w:tcPr>
            <w:tcW w:w="5328" w:type="dxa"/>
          </w:tcPr>
          <w:p w14:paraId="6917C945" w14:textId="77777777" w:rsidR="0025415C" w:rsidRPr="0025415C" w:rsidRDefault="0025415C" w:rsidP="0025415C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Dock bumpers secure and in good condition?</w:t>
            </w:r>
          </w:p>
        </w:tc>
        <w:tc>
          <w:tcPr>
            <w:tcW w:w="1170" w:type="dxa"/>
          </w:tcPr>
          <w:p w14:paraId="5091517A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71EFA75C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11F45FCC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670BD3D3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3CFD3E2D" w14:textId="77777777" w:rsidTr="00D65C8E">
        <w:tc>
          <w:tcPr>
            <w:tcW w:w="5328" w:type="dxa"/>
          </w:tcPr>
          <w:p w14:paraId="2457D440" w14:textId="77777777" w:rsidR="0025415C" w:rsidRPr="0025415C" w:rsidRDefault="0025415C" w:rsidP="0025415C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Condition of vehicles and/or trailers (interiors free of hazards or damage, doors in good repair)?</w:t>
            </w:r>
          </w:p>
        </w:tc>
        <w:tc>
          <w:tcPr>
            <w:tcW w:w="1170" w:type="dxa"/>
          </w:tcPr>
          <w:p w14:paraId="587654F2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4EA59C82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427203D7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2B0A1610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4A406887" w14:textId="77777777" w:rsidTr="00D65C8E">
        <w:tc>
          <w:tcPr>
            <w:tcW w:w="5328" w:type="dxa"/>
            <w:shd w:val="clear" w:color="auto" w:fill="C6D9F1"/>
          </w:tcPr>
          <w:p w14:paraId="5A47206F" w14:textId="77777777" w:rsidR="0025415C" w:rsidRPr="0025415C" w:rsidRDefault="0025415C" w:rsidP="002541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Storage Areas</w:t>
            </w:r>
          </w:p>
        </w:tc>
        <w:tc>
          <w:tcPr>
            <w:tcW w:w="1170" w:type="dxa"/>
            <w:shd w:val="clear" w:color="auto" w:fill="C6D9F1"/>
          </w:tcPr>
          <w:p w14:paraId="75B4253A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shd w:val="clear" w:color="auto" w:fill="C6D9F1"/>
          </w:tcPr>
          <w:p w14:paraId="1B051949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shd w:val="clear" w:color="auto" w:fill="C6D9F1"/>
          </w:tcPr>
          <w:p w14:paraId="2DA7B8B2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shd w:val="clear" w:color="auto" w:fill="C6D9F1"/>
          </w:tcPr>
          <w:p w14:paraId="166560D4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78D0AD9A" w14:textId="77777777" w:rsidTr="00D65C8E">
        <w:tc>
          <w:tcPr>
            <w:tcW w:w="5328" w:type="dxa"/>
          </w:tcPr>
          <w:p w14:paraId="23F6CFC6" w14:textId="77777777" w:rsidR="0025415C" w:rsidRPr="0025415C" w:rsidRDefault="0025415C" w:rsidP="002541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Racks and/or shelving in good repair and secured from falling?</w:t>
            </w:r>
          </w:p>
        </w:tc>
        <w:tc>
          <w:tcPr>
            <w:tcW w:w="1170" w:type="dxa"/>
          </w:tcPr>
          <w:p w14:paraId="4E8D9268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28367174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4BAB4888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050A57A3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4CFB0E6F" w14:textId="77777777" w:rsidTr="00D65C8E">
        <w:tc>
          <w:tcPr>
            <w:tcW w:w="5328" w:type="dxa"/>
          </w:tcPr>
          <w:p w14:paraId="78A0DF48" w14:textId="77777777" w:rsidR="0025415C" w:rsidRPr="0025415C" w:rsidRDefault="0025415C" w:rsidP="002541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Heavy items on lower shelves and not overloaded?</w:t>
            </w:r>
          </w:p>
        </w:tc>
        <w:tc>
          <w:tcPr>
            <w:tcW w:w="1170" w:type="dxa"/>
          </w:tcPr>
          <w:p w14:paraId="4EA2D48D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57C107C1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23534B7C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4D839BC1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301506A3" w14:textId="77777777" w:rsidTr="00D65C8E">
        <w:tc>
          <w:tcPr>
            <w:tcW w:w="5328" w:type="dxa"/>
          </w:tcPr>
          <w:p w14:paraId="56659190" w14:textId="77777777" w:rsidR="0025415C" w:rsidRPr="0025415C" w:rsidRDefault="0025415C" w:rsidP="002541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Materials stacked properly?</w:t>
            </w:r>
          </w:p>
        </w:tc>
        <w:tc>
          <w:tcPr>
            <w:tcW w:w="1170" w:type="dxa"/>
          </w:tcPr>
          <w:p w14:paraId="118E27F8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15A002BA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369564CD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1C48CE0A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2326E6E3" w14:textId="77777777" w:rsidTr="00D65C8E">
        <w:tc>
          <w:tcPr>
            <w:tcW w:w="5328" w:type="dxa"/>
            <w:shd w:val="clear" w:color="auto" w:fill="C6D9F1"/>
          </w:tcPr>
          <w:p w14:paraId="31AC6D1D" w14:textId="77777777" w:rsidR="0025415C" w:rsidRPr="0025415C" w:rsidRDefault="0025415C" w:rsidP="0025415C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Cold Storage</w:t>
            </w:r>
          </w:p>
        </w:tc>
        <w:tc>
          <w:tcPr>
            <w:tcW w:w="1170" w:type="dxa"/>
            <w:shd w:val="clear" w:color="auto" w:fill="C6D9F1"/>
          </w:tcPr>
          <w:p w14:paraId="3EE2B977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shd w:val="clear" w:color="auto" w:fill="C6D9F1"/>
          </w:tcPr>
          <w:p w14:paraId="1AF1F275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shd w:val="clear" w:color="auto" w:fill="C6D9F1"/>
          </w:tcPr>
          <w:p w14:paraId="4EEF3F61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shd w:val="clear" w:color="auto" w:fill="C6D9F1"/>
          </w:tcPr>
          <w:p w14:paraId="4B5F5403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36C4BCD2" w14:textId="77777777" w:rsidTr="00D65C8E">
        <w:tc>
          <w:tcPr>
            <w:tcW w:w="5328" w:type="dxa"/>
          </w:tcPr>
          <w:p w14:paraId="2674463E" w14:textId="77777777" w:rsidR="0025415C" w:rsidRPr="0025415C" w:rsidRDefault="0025415C" w:rsidP="002541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Floors dry and clean (not slippery)?</w:t>
            </w:r>
          </w:p>
        </w:tc>
        <w:tc>
          <w:tcPr>
            <w:tcW w:w="1170" w:type="dxa"/>
          </w:tcPr>
          <w:p w14:paraId="55B77FB4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7BAB0BA8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6BEB221E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3688BCEE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0137C79C" w14:textId="77777777" w:rsidTr="00D65C8E">
        <w:tc>
          <w:tcPr>
            <w:tcW w:w="5328" w:type="dxa"/>
          </w:tcPr>
          <w:p w14:paraId="348C8D45" w14:textId="77777777" w:rsidR="0025415C" w:rsidRPr="0025415C" w:rsidRDefault="0025415C" w:rsidP="002541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Adequate lighting, light bulbs protected?</w:t>
            </w:r>
          </w:p>
        </w:tc>
        <w:tc>
          <w:tcPr>
            <w:tcW w:w="1170" w:type="dxa"/>
          </w:tcPr>
          <w:p w14:paraId="0F1466C3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1CB70063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33969CA0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3403649E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1EBFB1A7" w14:textId="77777777" w:rsidTr="00D65C8E">
        <w:tc>
          <w:tcPr>
            <w:tcW w:w="5328" w:type="dxa"/>
          </w:tcPr>
          <w:p w14:paraId="53F166B7" w14:textId="77777777" w:rsidR="0025415C" w:rsidRPr="0025415C" w:rsidRDefault="0025415C" w:rsidP="002541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Doors fully operable and emergency release inside to allow escape even when locked?</w:t>
            </w:r>
          </w:p>
        </w:tc>
        <w:tc>
          <w:tcPr>
            <w:tcW w:w="1170" w:type="dxa"/>
          </w:tcPr>
          <w:p w14:paraId="6EFE596A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2EB92222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0F5F381D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52F86822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6C0B756C" w14:textId="77777777" w:rsidTr="00D65C8E">
        <w:tc>
          <w:tcPr>
            <w:tcW w:w="5328" w:type="dxa"/>
          </w:tcPr>
          <w:p w14:paraId="3B0F0A37" w14:textId="77777777" w:rsidR="0025415C" w:rsidRPr="0025415C" w:rsidRDefault="0025415C" w:rsidP="002541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Proper temperature – below 41 degrees?</w:t>
            </w:r>
          </w:p>
        </w:tc>
        <w:tc>
          <w:tcPr>
            <w:tcW w:w="1170" w:type="dxa"/>
          </w:tcPr>
          <w:p w14:paraId="4B07C2CF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03C96F72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61C51FA2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625B8508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58343F71" w14:textId="77777777" w:rsidTr="00D65C8E">
        <w:tc>
          <w:tcPr>
            <w:tcW w:w="5328" w:type="dxa"/>
            <w:shd w:val="clear" w:color="auto" w:fill="C6D9F1"/>
          </w:tcPr>
          <w:p w14:paraId="0EA49132" w14:textId="77777777" w:rsidR="0025415C" w:rsidRPr="0025415C" w:rsidRDefault="0025415C" w:rsidP="0025415C">
            <w:pPr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Confined Space</w:t>
            </w:r>
          </w:p>
        </w:tc>
        <w:tc>
          <w:tcPr>
            <w:tcW w:w="1170" w:type="dxa"/>
            <w:shd w:val="clear" w:color="auto" w:fill="C6D9F1"/>
          </w:tcPr>
          <w:p w14:paraId="5A62E070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shd w:val="clear" w:color="auto" w:fill="C6D9F1"/>
          </w:tcPr>
          <w:p w14:paraId="1E490826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shd w:val="clear" w:color="auto" w:fill="C6D9F1"/>
          </w:tcPr>
          <w:p w14:paraId="72CA5D03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shd w:val="clear" w:color="auto" w:fill="C6D9F1"/>
          </w:tcPr>
          <w:p w14:paraId="585F39AB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62B6A03F" w14:textId="77777777" w:rsidTr="00D65C8E">
        <w:tc>
          <w:tcPr>
            <w:tcW w:w="5328" w:type="dxa"/>
          </w:tcPr>
          <w:p w14:paraId="6772C896" w14:textId="77777777" w:rsidR="0025415C" w:rsidRPr="0025415C" w:rsidRDefault="0025415C" w:rsidP="002541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Silos, tanks, or other confined spaces clearly labeled – “Danger Permit-Required Confined Space, Do Not Enter”</w:t>
            </w:r>
          </w:p>
        </w:tc>
        <w:tc>
          <w:tcPr>
            <w:tcW w:w="1170" w:type="dxa"/>
          </w:tcPr>
          <w:p w14:paraId="398609F8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66394303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3DCCB4B7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713D9629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4DC54C7D" w14:textId="77777777" w:rsidTr="00D65C8E">
        <w:tc>
          <w:tcPr>
            <w:tcW w:w="5328" w:type="dxa"/>
          </w:tcPr>
          <w:p w14:paraId="132E8CBF" w14:textId="77777777" w:rsidR="0025415C" w:rsidRPr="0025415C" w:rsidRDefault="0025415C" w:rsidP="002541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Confined spaces secured from unauthorized entry?</w:t>
            </w:r>
          </w:p>
        </w:tc>
        <w:tc>
          <w:tcPr>
            <w:tcW w:w="1170" w:type="dxa"/>
          </w:tcPr>
          <w:p w14:paraId="7BDA3886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7DB77545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021ADD5E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5BAB1805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08C2F346" w14:textId="77777777" w:rsidTr="00D65C8E">
        <w:tc>
          <w:tcPr>
            <w:tcW w:w="5328" w:type="dxa"/>
          </w:tcPr>
          <w:p w14:paraId="25142BA2" w14:textId="77777777" w:rsidR="0025415C" w:rsidRPr="0025415C" w:rsidRDefault="0025415C" w:rsidP="002541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Employees trained to identify and not enter?</w:t>
            </w:r>
          </w:p>
        </w:tc>
        <w:tc>
          <w:tcPr>
            <w:tcW w:w="1170" w:type="dxa"/>
          </w:tcPr>
          <w:p w14:paraId="11DA9FA0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0B2A7254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7670B2A4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5C822B46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25023B21" w14:textId="77777777" w:rsidTr="00D65C8E">
        <w:tc>
          <w:tcPr>
            <w:tcW w:w="5328" w:type="dxa"/>
            <w:shd w:val="clear" w:color="auto" w:fill="C6D9F1"/>
          </w:tcPr>
          <w:p w14:paraId="39FB8BE9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b/>
                <w:kern w:val="0"/>
                <w14:ligatures w14:val="none"/>
              </w:rPr>
              <w:t>Parking Areas</w:t>
            </w:r>
          </w:p>
        </w:tc>
        <w:tc>
          <w:tcPr>
            <w:tcW w:w="1170" w:type="dxa"/>
            <w:shd w:val="clear" w:color="auto" w:fill="C6D9F1"/>
          </w:tcPr>
          <w:p w14:paraId="02334E6D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shd w:val="clear" w:color="auto" w:fill="C6D9F1"/>
          </w:tcPr>
          <w:p w14:paraId="05546AD7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shd w:val="clear" w:color="auto" w:fill="C6D9F1"/>
          </w:tcPr>
          <w:p w14:paraId="12937947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shd w:val="clear" w:color="auto" w:fill="C6D9F1"/>
          </w:tcPr>
          <w:p w14:paraId="3EA0419F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7BA192D7" w14:textId="77777777" w:rsidTr="00D65C8E">
        <w:tc>
          <w:tcPr>
            <w:tcW w:w="5328" w:type="dxa"/>
          </w:tcPr>
          <w:p w14:paraId="61A3325C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ind w:left="270" w:hanging="27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Adequate lighting?</w:t>
            </w:r>
          </w:p>
        </w:tc>
        <w:tc>
          <w:tcPr>
            <w:tcW w:w="1170" w:type="dxa"/>
          </w:tcPr>
          <w:p w14:paraId="4CCFD74D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5C8383AE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3C5F9AD4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3AC39114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3DBC3E2C" w14:textId="77777777" w:rsidTr="00D65C8E">
        <w:tc>
          <w:tcPr>
            <w:tcW w:w="5328" w:type="dxa"/>
          </w:tcPr>
          <w:p w14:paraId="008B3580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Wheel stops and/or speed bumps secured and/or painted a contrasting color?</w:t>
            </w:r>
          </w:p>
        </w:tc>
        <w:tc>
          <w:tcPr>
            <w:tcW w:w="1170" w:type="dxa"/>
          </w:tcPr>
          <w:p w14:paraId="7790187C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6E083499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4BD6B802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075E0A42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35422E4E" w14:textId="77777777" w:rsidTr="00D65C8E">
        <w:tc>
          <w:tcPr>
            <w:tcW w:w="5328" w:type="dxa"/>
          </w:tcPr>
          <w:p w14:paraId="79AA00A9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Gas meters and electrical panels protected to prevent damage from vehicles, i.e., concrete posts?</w:t>
            </w:r>
          </w:p>
        </w:tc>
        <w:tc>
          <w:tcPr>
            <w:tcW w:w="1170" w:type="dxa"/>
          </w:tcPr>
          <w:p w14:paraId="09E85C11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3220B7A4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2C31E2A6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10D0CC81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43CA1949" w14:textId="77777777" w:rsidTr="00D65C8E">
        <w:tc>
          <w:tcPr>
            <w:tcW w:w="5328" w:type="dxa"/>
          </w:tcPr>
          <w:p w14:paraId="46F73E14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ind w:left="270" w:hanging="27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Surfaces free of potholes and uneven surfaces?</w:t>
            </w:r>
          </w:p>
        </w:tc>
        <w:tc>
          <w:tcPr>
            <w:tcW w:w="1170" w:type="dxa"/>
          </w:tcPr>
          <w:p w14:paraId="161553A5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4B369444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07E2DECE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258A401B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0C05BBF9" w14:textId="77777777" w:rsidTr="00D65C8E">
        <w:tc>
          <w:tcPr>
            <w:tcW w:w="5328" w:type="dxa"/>
          </w:tcPr>
          <w:p w14:paraId="3B38D851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ind w:left="270" w:hanging="27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 xml:space="preserve">Garbage area clean </w:t>
            </w: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– </w:t>
            </w: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no broken glass or slippery liquids?</w:t>
            </w:r>
          </w:p>
        </w:tc>
        <w:tc>
          <w:tcPr>
            <w:tcW w:w="1170" w:type="dxa"/>
          </w:tcPr>
          <w:p w14:paraId="0ECF6A41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462BF663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1F980557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26119820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15EDEAD5" w14:textId="77777777" w:rsidTr="00D65C8E">
        <w:tc>
          <w:tcPr>
            <w:tcW w:w="5328" w:type="dxa"/>
          </w:tcPr>
          <w:p w14:paraId="530909B6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ind w:left="270" w:hanging="27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Dumpster lids kept closed and wheels locked?</w:t>
            </w:r>
          </w:p>
        </w:tc>
        <w:tc>
          <w:tcPr>
            <w:tcW w:w="1170" w:type="dxa"/>
          </w:tcPr>
          <w:p w14:paraId="1CC6652F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02247C4B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4CC0EFE9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20C08D00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1FCE9CB6" w14:textId="77777777" w:rsidTr="00D65C8E">
        <w:tc>
          <w:tcPr>
            <w:tcW w:w="5328" w:type="dxa"/>
          </w:tcPr>
          <w:p w14:paraId="2602C9C7" w14:textId="77777777" w:rsidR="0025415C" w:rsidRDefault="0025415C" w:rsidP="0025415C">
            <w:pPr>
              <w:tabs>
                <w:tab w:val="left" w:pos="360"/>
              </w:tabs>
              <w:spacing w:after="0" w:line="240" w:lineRule="auto"/>
              <w:ind w:left="270" w:hanging="270"/>
              <w:rPr>
                <w:rFonts w:ascii="Calibri" w:eastAsia="Calibri" w:hAnsi="Calibri" w:cs="Calibri"/>
                <w:kern w:val="0"/>
                <w14:ligatures w14:val="none"/>
              </w:rPr>
            </w:pPr>
            <w:proofErr w:type="gramStart"/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Employees</w:t>
            </w:r>
            <w:proofErr w:type="gramEnd"/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 xml:space="preserve"> get help with full trash </w:t>
            </w:r>
            <w:proofErr w:type="gramStart"/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>cans?</w:t>
            </w:r>
            <w:proofErr w:type="gramEnd"/>
            <w:r w:rsidRPr="0025415C"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</w:p>
          <w:p w14:paraId="2AB82DA8" w14:textId="77777777" w:rsidR="00E04F46" w:rsidRDefault="00E04F46" w:rsidP="0025415C">
            <w:pPr>
              <w:tabs>
                <w:tab w:val="left" w:pos="360"/>
              </w:tabs>
              <w:spacing w:after="0" w:line="240" w:lineRule="auto"/>
              <w:ind w:left="270" w:hanging="27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327D6DC8" w14:textId="77777777" w:rsidR="00E04F46" w:rsidRDefault="00E04F46" w:rsidP="0025415C">
            <w:pPr>
              <w:tabs>
                <w:tab w:val="left" w:pos="360"/>
              </w:tabs>
              <w:spacing w:after="0" w:line="240" w:lineRule="auto"/>
              <w:ind w:left="270" w:hanging="27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64130CB9" w14:textId="77777777" w:rsidR="00E04F46" w:rsidRDefault="00E04F46" w:rsidP="0025415C">
            <w:pPr>
              <w:tabs>
                <w:tab w:val="left" w:pos="360"/>
              </w:tabs>
              <w:spacing w:after="0" w:line="240" w:lineRule="auto"/>
              <w:ind w:left="270" w:hanging="27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187C4DDB" w14:textId="77777777" w:rsidR="00E04F46" w:rsidRDefault="00E04F46" w:rsidP="0025415C">
            <w:pPr>
              <w:tabs>
                <w:tab w:val="left" w:pos="360"/>
              </w:tabs>
              <w:spacing w:after="0" w:line="240" w:lineRule="auto"/>
              <w:ind w:left="270" w:hanging="27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32337DFD" w14:textId="77777777" w:rsidR="00E04F46" w:rsidRDefault="00E04F46" w:rsidP="0025415C">
            <w:pPr>
              <w:tabs>
                <w:tab w:val="left" w:pos="360"/>
              </w:tabs>
              <w:spacing w:after="0" w:line="240" w:lineRule="auto"/>
              <w:ind w:left="270" w:hanging="27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635698D6" w14:textId="77777777" w:rsidR="00E04F46" w:rsidRPr="0025415C" w:rsidRDefault="00E04F46" w:rsidP="0025415C">
            <w:pPr>
              <w:tabs>
                <w:tab w:val="left" w:pos="360"/>
              </w:tabs>
              <w:spacing w:after="0" w:line="240" w:lineRule="auto"/>
              <w:ind w:left="270" w:hanging="27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170" w:type="dxa"/>
          </w:tcPr>
          <w:p w14:paraId="0C323112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7C914585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6C24F22E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606BBA15" w14:textId="77777777" w:rsidR="0025415C" w:rsidRPr="0025415C" w:rsidRDefault="0025415C" w:rsidP="002541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25415C" w:rsidRPr="0025415C" w14:paraId="6EB15421" w14:textId="77777777" w:rsidTr="00D65C8E">
        <w:tc>
          <w:tcPr>
            <w:tcW w:w="5328" w:type="dxa"/>
            <w:shd w:val="clear" w:color="auto" w:fill="C6D9F1"/>
          </w:tcPr>
          <w:p w14:paraId="545EA6DE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ind w:left="270" w:hanging="270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25415C">
              <w:rPr>
                <w:rFonts w:ascii="Calibri" w:eastAsia="Calibri" w:hAnsi="Calibri" w:cs="Calibri"/>
                <w:b/>
                <w:kern w:val="0"/>
                <w14:ligatures w14:val="none"/>
              </w:rPr>
              <w:lastRenderedPageBreak/>
              <w:t>Security</w:t>
            </w:r>
          </w:p>
        </w:tc>
        <w:tc>
          <w:tcPr>
            <w:tcW w:w="1170" w:type="dxa"/>
            <w:shd w:val="clear" w:color="auto" w:fill="C6D9F1"/>
          </w:tcPr>
          <w:p w14:paraId="4E3467B1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  <w:shd w:val="clear" w:color="auto" w:fill="C6D9F1"/>
          </w:tcPr>
          <w:p w14:paraId="4B7AD15C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  <w:shd w:val="clear" w:color="auto" w:fill="C6D9F1"/>
          </w:tcPr>
          <w:p w14:paraId="41BE8B04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  <w:shd w:val="clear" w:color="auto" w:fill="C6D9F1"/>
          </w:tcPr>
          <w:p w14:paraId="45E7F511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38C4BF66" w14:textId="77777777" w:rsidTr="00D65C8E">
        <w:tc>
          <w:tcPr>
            <w:tcW w:w="5328" w:type="dxa"/>
          </w:tcPr>
          <w:p w14:paraId="23F576B8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Are all exterior doors closed and locked at night from the inside?</w:t>
            </w:r>
          </w:p>
        </w:tc>
        <w:tc>
          <w:tcPr>
            <w:tcW w:w="1170" w:type="dxa"/>
          </w:tcPr>
          <w:p w14:paraId="1AD826B8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71522B52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7854D7C1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69E607C3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56992DB5" w14:textId="77777777" w:rsidTr="00D65C8E">
        <w:tc>
          <w:tcPr>
            <w:tcW w:w="5328" w:type="dxa"/>
          </w:tcPr>
          <w:p w14:paraId="6EEF73AF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ind w:left="270" w:hanging="27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Is the outside and inside </w:t>
            </w:r>
            <w:proofErr w:type="spellStart"/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well lit</w:t>
            </w:r>
            <w:proofErr w:type="spellEnd"/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at night?</w:t>
            </w:r>
          </w:p>
        </w:tc>
        <w:tc>
          <w:tcPr>
            <w:tcW w:w="1170" w:type="dxa"/>
          </w:tcPr>
          <w:p w14:paraId="7335F349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77C33B51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17C77FC0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5B7C9CD3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0EDC4B8D" w14:textId="77777777" w:rsidTr="00D65C8E">
        <w:tc>
          <w:tcPr>
            <w:tcW w:w="5328" w:type="dxa"/>
          </w:tcPr>
          <w:p w14:paraId="4D7B578A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If there is a security alarm or key card system, has it been tested and/or reviewed in the past month for integrity? </w:t>
            </w:r>
          </w:p>
        </w:tc>
        <w:tc>
          <w:tcPr>
            <w:tcW w:w="1170" w:type="dxa"/>
          </w:tcPr>
          <w:p w14:paraId="0FDA1A5C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3D31EB00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3F1145F4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14B56B26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13150243" w14:textId="77777777" w:rsidTr="00D65C8E">
        <w:tc>
          <w:tcPr>
            <w:tcW w:w="5328" w:type="dxa"/>
          </w:tcPr>
          <w:p w14:paraId="344B2349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Are guest sign-in, badge, and escort systems in place and being used?</w:t>
            </w:r>
          </w:p>
        </w:tc>
        <w:tc>
          <w:tcPr>
            <w:tcW w:w="1170" w:type="dxa"/>
          </w:tcPr>
          <w:p w14:paraId="419570CD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1D1534AD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5192A045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011B6597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18A02F4D" w14:textId="77777777" w:rsidTr="00D65C8E">
        <w:tc>
          <w:tcPr>
            <w:tcW w:w="5328" w:type="dxa"/>
          </w:tcPr>
          <w:p w14:paraId="280484DB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Are the receptionist and other designated people prepared to handle bomb, assault, or other physical threat situations?</w:t>
            </w:r>
          </w:p>
        </w:tc>
        <w:tc>
          <w:tcPr>
            <w:tcW w:w="1170" w:type="dxa"/>
          </w:tcPr>
          <w:p w14:paraId="50699399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7D502218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0638DC39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4E652097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5415C" w:rsidRPr="0025415C" w14:paraId="16EAAE1B" w14:textId="77777777" w:rsidTr="00D65C8E">
        <w:tc>
          <w:tcPr>
            <w:tcW w:w="5328" w:type="dxa"/>
          </w:tcPr>
          <w:p w14:paraId="54436CC5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15C">
              <w:rPr>
                <w:rFonts w:ascii="Calibri" w:eastAsia="Times New Roman" w:hAnsi="Calibri" w:cs="Calibri"/>
                <w:kern w:val="0"/>
                <w14:ligatures w14:val="none"/>
              </w:rPr>
              <w:t>Are timed devices (lighting, alarm systems, etc.) up to date with standard and daylight savings time?</w:t>
            </w:r>
          </w:p>
        </w:tc>
        <w:tc>
          <w:tcPr>
            <w:tcW w:w="1170" w:type="dxa"/>
          </w:tcPr>
          <w:p w14:paraId="39B0AC91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40" w:type="dxa"/>
          </w:tcPr>
          <w:p w14:paraId="49D8F8D6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80" w:type="dxa"/>
          </w:tcPr>
          <w:p w14:paraId="23CF127E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82" w:type="dxa"/>
          </w:tcPr>
          <w:p w14:paraId="5A054310" w14:textId="77777777" w:rsidR="0025415C" w:rsidRPr="0025415C" w:rsidRDefault="0025415C" w:rsidP="0025415C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</w:tbl>
    <w:p w14:paraId="44260DDC" w14:textId="77777777" w:rsidR="0025415C" w:rsidRPr="0025415C" w:rsidRDefault="0025415C" w:rsidP="0025415C">
      <w:pPr>
        <w:tabs>
          <w:tab w:val="left" w:pos="-90"/>
        </w:tabs>
        <w:spacing w:after="0" w:line="240" w:lineRule="auto"/>
        <w:ind w:left="-90"/>
        <w:rPr>
          <w:rFonts w:ascii="Calibri" w:eastAsia="Calibri" w:hAnsi="Calibri" w:cs="Calibri"/>
          <w:b/>
          <w:kern w:val="0"/>
          <w14:ligatures w14:val="none"/>
        </w:rPr>
      </w:pPr>
    </w:p>
    <w:p w14:paraId="02EE98C7" w14:textId="77777777" w:rsidR="0025415C" w:rsidRPr="0025415C" w:rsidRDefault="0025415C" w:rsidP="0025415C">
      <w:pPr>
        <w:tabs>
          <w:tab w:val="left" w:pos="-90"/>
        </w:tabs>
        <w:spacing w:after="0" w:line="240" w:lineRule="auto"/>
        <w:ind w:left="-90"/>
        <w:rPr>
          <w:rFonts w:ascii="Calibri" w:eastAsia="Calibri" w:hAnsi="Calibri" w:cs="Calibri"/>
          <w:b/>
          <w:kern w:val="0"/>
          <w14:ligatures w14:val="none"/>
        </w:rPr>
      </w:pPr>
      <w:r w:rsidRPr="0025415C">
        <w:rPr>
          <w:rFonts w:ascii="Calibri" w:eastAsia="Calibri" w:hAnsi="Calibri" w:cs="Calibri"/>
          <w:b/>
          <w:kern w:val="0"/>
          <w14:ligatures w14:val="none"/>
        </w:rPr>
        <w:t>Are there any facilities or equipment issues in need of repair or attention not noted above?</w:t>
      </w:r>
    </w:p>
    <w:p w14:paraId="1667B455" w14:textId="77777777" w:rsidR="0025415C" w:rsidRPr="0025415C" w:rsidRDefault="0025415C" w:rsidP="0025415C">
      <w:pPr>
        <w:tabs>
          <w:tab w:val="left" w:pos="360"/>
        </w:tabs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2CB5F655" w14:textId="73077011" w:rsidR="008B62C0" w:rsidRDefault="0025415C" w:rsidP="00D65C8E">
      <w:pPr>
        <w:tabs>
          <w:tab w:val="left" w:pos="360"/>
        </w:tabs>
        <w:spacing w:after="0" w:line="240" w:lineRule="auto"/>
        <w:ind w:left="-90"/>
        <w:rPr>
          <w:rFonts w:ascii="Calibri" w:eastAsia="Calibri" w:hAnsi="Calibri" w:cs="Calibri"/>
          <w:b/>
          <w:kern w:val="0"/>
          <w14:ligatures w14:val="none"/>
        </w:rPr>
      </w:pPr>
      <w:r w:rsidRPr="0025415C">
        <w:rPr>
          <w:rFonts w:ascii="Calibri" w:eastAsia="Calibri" w:hAnsi="Calibri" w:cs="Calibri"/>
          <w:b/>
          <w:kern w:val="0"/>
          <w14:ligatures w14:val="none"/>
        </w:rPr>
        <w:t>Additional Comments:</w:t>
      </w:r>
    </w:p>
    <w:p w14:paraId="2A2A4C8D" w14:textId="77777777" w:rsidR="00DE4033" w:rsidRDefault="00DE4033" w:rsidP="00D65C8E">
      <w:pPr>
        <w:tabs>
          <w:tab w:val="left" w:pos="360"/>
        </w:tabs>
        <w:spacing w:after="0" w:line="240" w:lineRule="auto"/>
        <w:ind w:left="-90"/>
        <w:rPr>
          <w:rFonts w:ascii="Calibri" w:eastAsia="Calibri" w:hAnsi="Calibri" w:cs="Calibri"/>
          <w:b/>
          <w:kern w:val="0"/>
          <w14:ligatures w14:val="none"/>
        </w:rPr>
      </w:pPr>
    </w:p>
    <w:p w14:paraId="0AFDF25C" w14:textId="77777777" w:rsidR="00DE4033" w:rsidRDefault="00DE4033" w:rsidP="00D65C8E">
      <w:pPr>
        <w:tabs>
          <w:tab w:val="left" w:pos="360"/>
        </w:tabs>
        <w:spacing w:after="0" w:line="240" w:lineRule="auto"/>
        <w:ind w:left="-90"/>
        <w:rPr>
          <w:rFonts w:ascii="Calibri" w:eastAsia="Calibri" w:hAnsi="Calibri" w:cs="Calibri"/>
          <w:b/>
          <w:kern w:val="0"/>
          <w14:ligatures w14:val="none"/>
        </w:rPr>
      </w:pPr>
    </w:p>
    <w:p w14:paraId="0C93FF1E" w14:textId="77777777" w:rsidR="00DE4033" w:rsidRDefault="00DE4033" w:rsidP="00D65C8E">
      <w:pPr>
        <w:tabs>
          <w:tab w:val="left" w:pos="360"/>
        </w:tabs>
        <w:spacing w:after="0" w:line="240" w:lineRule="auto"/>
        <w:ind w:left="-90"/>
        <w:rPr>
          <w:rFonts w:ascii="Calibri" w:eastAsia="Calibri" w:hAnsi="Calibri" w:cs="Calibri"/>
          <w:b/>
          <w:kern w:val="0"/>
          <w14:ligatures w14:val="none"/>
        </w:rPr>
      </w:pPr>
    </w:p>
    <w:p w14:paraId="37B47E55" w14:textId="77777777" w:rsidR="00DE4033" w:rsidRDefault="00DE4033" w:rsidP="00D65C8E">
      <w:pPr>
        <w:tabs>
          <w:tab w:val="left" w:pos="360"/>
        </w:tabs>
        <w:spacing w:after="0" w:line="240" w:lineRule="auto"/>
        <w:ind w:left="-90"/>
        <w:rPr>
          <w:rFonts w:ascii="Calibri" w:eastAsia="Calibri" w:hAnsi="Calibri" w:cs="Calibri"/>
          <w:b/>
          <w:kern w:val="0"/>
          <w14:ligatures w14:val="none"/>
        </w:rPr>
      </w:pPr>
    </w:p>
    <w:p w14:paraId="40C52162" w14:textId="77777777" w:rsidR="00DE4033" w:rsidRDefault="00DE4033" w:rsidP="00D65C8E">
      <w:pPr>
        <w:tabs>
          <w:tab w:val="left" w:pos="360"/>
        </w:tabs>
        <w:spacing w:after="0" w:line="240" w:lineRule="auto"/>
        <w:ind w:left="-90"/>
        <w:rPr>
          <w:rFonts w:ascii="Calibri" w:eastAsia="Calibri" w:hAnsi="Calibri" w:cs="Calibri"/>
          <w:b/>
          <w:kern w:val="0"/>
          <w14:ligatures w14:val="none"/>
        </w:rPr>
      </w:pPr>
    </w:p>
    <w:p w14:paraId="100272EC" w14:textId="77777777" w:rsidR="00DE4033" w:rsidRDefault="00DE4033" w:rsidP="00D65C8E">
      <w:pPr>
        <w:tabs>
          <w:tab w:val="left" w:pos="360"/>
        </w:tabs>
        <w:spacing w:after="0" w:line="240" w:lineRule="auto"/>
        <w:ind w:left="-90"/>
        <w:rPr>
          <w:rFonts w:ascii="Calibri" w:eastAsia="Calibri" w:hAnsi="Calibri" w:cs="Calibri"/>
          <w:b/>
          <w:kern w:val="0"/>
          <w14:ligatures w14:val="none"/>
        </w:rPr>
      </w:pPr>
    </w:p>
    <w:p w14:paraId="0B887F68" w14:textId="77777777" w:rsidR="00DE4033" w:rsidRDefault="00DE4033" w:rsidP="00D65C8E">
      <w:pPr>
        <w:tabs>
          <w:tab w:val="left" w:pos="360"/>
        </w:tabs>
        <w:spacing w:after="0" w:line="240" w:lineRule="auto"/>
        <w:ind w:left="-90"/>
        <w:rPr>
          <w:rFonts w:ascii="Calibri" w:eastAsia="Calibri" w:hAnsi="Calibri" w:cs="Calibri"/>
          <w:b/>
          <w:kern w:val="0"/>
          <w14:ligatures w14:val="none"/>
        </w:rPr>
      </w:pPr>
    </w:p>
    <w:p w14:paraId="3B899881" w14:textId="77777777" w:rsidR="00DE4033" w:rsidRDefault="00DE4033" w:rsidP="00D65C8E">
      <w:pPr>
        <w:tabs>
          <w:tab w:val="left" w:pos="360"/>
        </w:tabs>
        <w:spacing w:after="0" w:line="240" w:lineRule="auto"/>
        <w:ind w:left="-90"/>
        <w:rPr>
          <w:rFonts w:ascii="Calibri" w:eastAsia="Calibri" w:hAnsi="Calibri" w:cs="Calibri"/>
          <w:b/>
          <w:kern w:val="0"/>
          <w14:ligatures w14:val="none"/>
        </w:rPr>
      </w:pPr>
    </w:p>
    <w:p w14:paraId="77184E24" w14:textId="77777777" w:rsidR="00DE4033" w:rsidRDefault="00DE4033" w:rsidP="00D65C8E">
      <w:pPr>
        <w:tabs>
          <w:tab w:val="left" w:pos="360"/>
        </w:tabs>
        <w:spacing w:after="0" w:line="240" w:lineRule="auto"/>
        <w:ind w:left="-90"/>
        <w:rPr>
          <w:rFonts w:ascii="Calibri" w:eastAsia="Calibri" w:hAnsi="Calibri" w:cs="Calibri"/>
          <w:b/>
          <w:kern w:val="0"/>
          <w14:ligatures w14:val="none"/>
        </w:rPr>
      </w:pPr>
    </w:p>
    <w:p w14:paraId="4E8CCC37" w14:textId="77777777" w:rsidR="00DE4033" w:rsidRDefault="00DE4033" w:rsidP="00D65C8E">
      <w:pPr>
        <w:tabs>
          <w:tab w:val="left" w:pos="360"/>
        </w:tabs>
        <w:spacing w:after="0" w:line="240" w:lineRule="auto"/>
        <w:ind w:left="-90"/>
        <w:rPr>
          <w:rFonts w:ascii="Calibri" w:eastAsia="Calibri" w:hAnsi="Calibri" w:cs="Calibri"/>
          <w:b/>
          <w:kern w:val="0"/>
          <w14:ligatures w14:val="none"/>
        </w:rPr>
      </w:pPr>
    </w:p>
    <w:p w14:paraId="662E538C" w14:textId="77777777" w:rsidR="00DE4033" w:rsidRDefault="00DE4033" w:rsidP="00D65C8E">
      <w:pPr>
        <w:tabs>
          <w:tab w:val="left" w:pos="360"/>
        </w:tabs>
        <w:spacing w:after="0" w:line="240" w:lineRule="auto"/>
        <w:ind w:left="-90"/>
        <w:rPr>
          <w:rFonts w:ascii="Calibri" w:eastAsia="Calibri" w:hAnsi="Calibri" w:cs="Calibri"/>
          <w:b/>
          <w:kern w:val="0"/>
          <w14:ligatures w14:val="none"/>
        </w:rPr>
      </w:pPr>
    </w:p>
    <w:p w14:paraId="57590AA5" w14:textId="77777777" w:rsidR="00DE4033" w:rsidRDefault="00DE4033" w:rsidP="00D65C8E">
      <w:pPr>
        <w:tabs>
          <w:tab w:val="left" w:pos="360"/>
        </w:tabs>
        <w:spacing w:after="0" w:line="240" w:lineRule="auto"/>
        <w:ind w:left="-90"/>
        <w:rPr>
          <w:rFonts w:ascii="Calibri" w:eastAsia="Calibri" w:hAnsi="Calibri" w:cs="Calibri"/>
          <w:b/>
          <w:kern w:val="0"/>
          <w14:ligatures w14:val="none"/>
        </w:rPr>
      </w:pPr>
    </w:p>
    <w:p w14:paraId="559FEC4A" w14:textId="77777777" w:rsidR="00DE4033" w:rsidRDefault="00DE4033" w:rsidP="00D65C8E">
      <w:pPr>
        <w:tabs>
          <w:tab w:val="left" w:pos="360"/>
        </w:tabs>
        <w:spacing w:after="0" w:line="240" w:lineRule="auto"/>
        <w:ind w:left="-90"/>
        <w:rPr>
          <w:rFonts w:ascii="Calibri" w:eastAsia="Calibri" w:hAnsi="Calibri" w:cs="Calibri"/>
          <w:b/>
          <w:kern w:val="0"/>
          <w14:ligatures w14:val="none"/>
        </w:rPr>
      </w:pPr>
    </w:p>
    <w:p w14:paraId="6177B92B" w14:textId="77777777" w:rsidR="00DE4033" w:rsidRDefault="00DE4033" w:rsidP="00D65C8E">
      <w:pPr>
        <w:tabs>
          <w:tab w:val="left" w:pos="360"/>
        </w:tabs>
        <w:spacing w:after="0" w:line="240" w:lineRule="auto"/>
        <w:ind w:left="-90"/>
        <w:rPr>
          <w:rFonts w:ascii="Calibri" w:eastAsia="Calibri" w:hAnsi="Calibri" w:cs="Calibri"/>
          <w:b/>
          <w:kern w:val="0"/>
          <w14:ligatures w14:val="none"/>
        </w:rPr>
      </w:pPr>
    </w:p>
    <w:p w14:paraId="434D58B5" w14:textId="77777777" w:rsidR="00DE4033" w:rsidRDefault="00DE4033" w:rsidP="00D65C8E">
      <w:pPr>
        <w:tabs>
          <w:tab w:val="left" w:pos="360"/>
        </w:tabs>
        <w:spacing w:after="0" w:line="240" w:lineRule="auto"/>
        <w:ind w:left="-90"/>
        <w:rPr>
          <w:rFonts w:ascii="Calibri" w:eastAsia="Calibri" w:hAnsi="Calibri" w:cs="Calibri"/>
          <w:b/>
          <w:kern w:val="0"/>
          <w14:ligatures w14:val="none"/>
        </w:rPr>
      </w:pPr>
    </w:p>
    <w:p w14:paraId="00C16C5C" w14:textId="77777777" w:rsidR="00DE4033" w:rsidRDefault="00DE4033" w:rsidP="00D65C8E">
      <w:pPr>
        <w:tabs>
          <w:tab w:val="left" w:pos="360"/>
        </w:tabs>
        <w:spacing w:after="0" w:line="240" w:lineRule="auto"/>
        <w:ind w:left="-90"/>
        <w:rPr>
          <w:rFonts w:ascii="Calibri" w:eastAsia="Calibri" w:hAnsi="Calibri" w:cs="Calibri"/>
          <w:b/>
          <w:kern w:val="0"/>
          <w14:ligatures w14:val="none"/>
        </w:rPr>
      </w:pPr>
    </w:p>
    <w:p w14:paraId="5CE1096E" w14:textId="77777777" w:rsidR="00DE4033" w:rsidRDefault="00DE4033" w:rsidP="00D65C8E">
      <w:pPr>
        <w:tabs>
          <w:tab w:val="left" w:pos="360"/>
        </w:tabs>
        <w:spacing w:after="0" w:line="240" w:lineRule="auto"/>
        <w:ind w:left="-90"/>
        <w:rPr>
          <w:rFonts w:ascii="Calibri" w:eastAsia="Calibri" w:hAnsi="Calibri" w:cs="Calibri"/>
          <w:b/>
          <w:kern w:val="0"/>
          <w14:ligatures w14:val="none"/>
        </w:rPr>
      </w:pPr>
    </w:p>
    <w:p w14:paraId="19C76997" w14:textId="77777777" w:rsidR="00DE4033" w:rsidRDefault="00DE4033" w:rsidP="00D65C8E">
      <w:pPr>
        <w:tabs>
          <w:tab w:val="left" w:pos="360"/>
        </w:tabs>
        <w:spacing w:after="0" w:line="240" w:lineRule="auto"/>
        <w:ind w:left="-90"/>
        <w:rPr>
          <w:rFonts w:ascii="Calibri" w:eastAsia="Calibri" w:hAnsi="Calibri" w:cs="Calibri"/>
          <w:b/>
          <w:kern w:val="0"/>
          <w14:ligatures w14:val="none"/>
        </w:rPr>
      </w:pPr>
    </w:p>
    <w:p w14:paraId="215225F3" w14:textId="77777777" w:rsidR="00DE4033" w:rsidRDefault="00DE4033" w:rsidP="00D65C8E">
      <w:pPr>
        <w:tabs>
          <w:tab w:val="left" w:pos="360"/>
        </w:tabs>
        <w:spacing w:after="0" w:line="240" w:lineRule="auto"/>
        <w:ind w:left="-90"/>
        <w:rPr>
          <w:rFonts w:ascii="Calibri" w:eastAsia="Calibri" w:hAnsi="Calibri" w:cs="Calibri"/>
          <w:b/>
          <w:kern w:val="0"/>
          <w14:ligatures w14:val="none"/>
        </w:rPr>
      </w:pPr>
    </w:p>
    <w:p w14:paraId="32DCB43B" w14:textId="77777777" w:rsidR="00DE4033" w:rsidRDefault="00DE4033" w:rsidP="00D65C8E">
      <w:pPr>
        <w:tabs>
          <w:tab w:val="left" w:pos="360"/>
        </w:tabs>
        <w:spacing w:after="0" w:line="240" w:lineRule="auto"/>
        <w:ind w:left="-90"/>
        <w:rPr>
          <w:rFonts w:ascii="Calibri" w:eastAsia="Calibri" w:hAnsi="Calibri" w:cs="Calibri"/>
          <w:b/>
          <w:kern w:val="0"/>
          <w14:ligatures w14:val="none"/>
        </w:rPr>
      </w:pPr>
    </w:p>
    <w:p w14:paraId="55243ED8" w14:textId="77777777" w:rsidR="00DE4033" w:rsidRDefault="00DE4033" w:rsidP="00D65C8E">
      <w:pPr>
        <w:tabs>
          <w:tab w:val="left" w:pos="360"/>
        </w:tabs>
        <w:spacing w:after="0" w:line="240" w:lineRule="auto"/>
        <w:ind w:left="-90"/>
        <w:rPr>
          <w:rFonts w:ascii="Calibri" w:eastAsia="Calibri" w:hAnsi="Calibri" w:cs="Calibri"/>
          <w:b/>
          <w:kern w:val="0"/>
          <w14:ligatures w14:val="none"/>
        </w:rPr>
      </w:pPr>
    </w:p>
    <w:p w14:paraId="0F699EDB" w14:textId="77777777" w:rsidR="00DE4033" w:rsidRDefault="00DE4033" w:rsidP="00D65C8E">
      <w:pPr>
        <w:tabs>
          <w:tab w:val="left" w:pos="360"/>
        </w:tabs>
        <w:spacing w:after="0" w:line="240" w:lineRule="auto"/>
        <w:ind w:left="-90"/>
        <w:rPr>
          <w:rFonts w:ascii="Calibri" w:eastAsia="Calibri" w:hAnsi="Calibri" w:cs="Calibri"/>
          <w:b/>
          <w:kern w:val="0"/>
          <w14:ligatures w14:val="none"/>
        </w:rPr>
      </w:pPr>
    </w:p>
    <w:p w14:paraId="3278437A" w14:textId="77777777" w:rsidR="00DE4033" w:rsidRDefault="00DE4033" w:rsidP="00D65C8E">
      <w:pPr>
        <w:tabs>
          <w:tab w:val="left" w:pos="360"/>
        </w:tabs>
        <w:spacing w:after="0" w:line="240" w:lineRule="auto"/>
        <w:ind w:left="-90"/>
        <w:rPr>
          <w:rFonts w:ascii="Calibri" w:eastAsia="Calibri" w:hAnsi="Calibri" w:cs="Calibri"/>
          <w:b/>
          <w:kern w:val="0"/>
          <w14:ligatures w14:val="none"/>
        </w:rPr>
      </w:pPr>
    </w:p>
    <w:p w14:paraId="791E84E9" w14:textId="77777777" w:rsidR="00DE4033" w:rsidRDefault="00DE4033" w:rsidP="00D65C8E">
      <w:pPr>
        <w:tabs>
          <w:tab w:val="left" w:pos="360"/>
        </w:tabs>
        <w:spacing w:after="0" w:line="240" w:lineRule="auto"/>
        <w:ind w:left="-90"/>
        <w:rPr>
          <w:rFonts w:ascii="Calibri" w:eastAsia="Calibri" w:hAnsi="Calibri" w:cs="Calibri"/>
          <w:b/>
          <w:kern w:val="0"/>
          <w14:ligatures w14:val="none"/>
        </w:rPr>
      </w:pPr>
    </w:p>
    <w:p w14:paraId="34FA39BC" w14:textId="77777777" w:rsidR="00DE4033" w:rsidRDefault="00DE4033" w:rsidP="00D65C8E">
      <w:pPr>
        <w:tabs>
          <w:tab w:val="left" w:pos="360"/>
        </w:tabs>
        <w:spacing w:after="0" w:line="240" w:lineRule="auto"/>
        <w:ind w:left="-90"/>
        <w:rPr>
          <w:rFonts w:ascii="Calibri" w:eastAsia="Calibri" w:hAnsi="Calibri" w:cs="Calibri"/>
          <w:b/>
          <w:kern w:val="0"/>
          <w14:ligatures w14:val="none"/>
        </w:rPr>
      </w:pPr>
    </w:p>
    <w:p w14:paraId="5C4C8DDC" w14:textId="77777777" w:rsidR="00B100ED" w:rsidRPr="00B100ED" w:rsidRDefault="00B100ED" w:rsidP="00B100ED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B100ED">
        <w:rPr>
          <w:rFonts w:ascii="Calibri" w:eastAsia="Times New Roman" w:hAnsi="Calibri" w:cs="Calibri"/>
          <w:i/>
          <w:kern w:val="0"/>
          <w:sz w:val="16"/>
          <w:szCs w:val="20"/>
          <w14:ligatures w14:val="none"/>
        </w:rPr>
        <w:t xml:space="preserve">The information and suggestions in this form are presented as a guide.  No results are </w:t>
      </w:r>
      <w:proofErr w:type="gramStart"/>
      <w:r w:rsidRPr="00B100ED">
        <w:rPr>
          <w:rFonts w:ascii="Calibri" w:eastAsia="Times New Roman" w:hAnsi="Calibri" w:cs="Calibri"/>
          <w:i/>
          <w:kern w:val="0"/>
          <w:sz w:val="16"/>
          <w:szCs w:val="20"/>
          <w14:ligatures w14:val="none"/>
        </w:rPr>
        <w:t>guaranteed</w:t>
      </w:r>
      <w:proofErr w:type="gramEnd"/>
      <w:r w:rsidRPr="00B100ED">
        <w:rPr>
          <w:rFonts w:ascii="Calibri" w:eastAsia="Times New Roman" w:hAnsi="Calibri" w:cs="Calibri"/>
          <w:i/>
          <w:kern w:val="0"/>
          <w:sz w:val="16"/>
          <w:szCs w:val="20"/>
          <w14:ligatures w14:val="none"/>
        </w:rPr>
        <w:t xml:space="preserve"> and no liability is assumed as to the information or safety suggestions presented.  No assumption can be made that every acceptable safety procedure is stated.  Abnormal, unusual, or </w:t>
      </w:r>
      <w:proofErr w:type="gramStart"/>
      <w:r w:rsidRPr="00B100ED">
        <w:rPr>
          <w:rFonts w:ascii="Calibri" w:eastAsia="Times New Roman" w:hAnsi="Calibri" w:cs="Calibri"/>
          <w:i/>
          <w:kern w:val="0"/>
          <w:sz w:val="16"/>
          <w:szCs w:val="20"/>
          <w14:ligatures w14:val="none"/>
        </w:rPr>
        <w:t>particular circumstances</w:t>
      </w:r>
      <w:proofErr w:type="gramEnd"/>
      <w:r w:rsidRPr="00B100ED">
        <w:rPr>
          <w:rFonts w:ascii="Calibri" w:eastAsia="Times New Roman" w:hAnsi="Calibri" w:cs="Calibri"/>
          <w:i/>
          <w:kern w:val="0"/>
          <w:sz w:val="16"/>
          <w:szCs w:val="20"/>
          <w14:ligatures w14:val="none"/>
        </w:rPr>
        <w:t xml:space="preserve"> may require different or additional procedures.</w:t>
      </w:r>
    </w:p>
    <w:p w14:paraId="6D7EB7CB" w14:textId="77777777" w:rsidR="00DE4033" w:rsidRDefault="00DE4033" w:rsidP="00D65C8E">
      <w:pPr>
        <w:tabs>
          <w:tab w:val="left" w:pos="360"/>
        </w:tabs>
        <w:spacing w:after="0" w:line="240" w:lineRule="auto"/>
        <w:ind w:left="-90"/>
      </w:pPr>
    </w:p>
    <w:sectPr w:rsidR="00DE4033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83338" w14:textId="77777777" w:rsidR="0025415C" w:rsidRDefault="0025415C" w:rsidP="0025415C">
      <w:pPr>
        <w:spacing w:after="0" w:line="240" w:lineRule="auto"/>
      </w:pPr>
      <w:r>
        <w:separator/>
      </w:r>
    </w:p>
  </w:endnote>
  <w:endnote w:type="continuationSeparator" w:id="0">
    <w:p w14:paraId="48A11F1A" w14:textId="77777777" w:rsidR="0025415C" w:rsidRDefault="0025415C" w:rsidP="00254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ED24F" w14:textId="44740D51" w:rsidR="0025415C" w:rsidRDefault="002541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2FB7C4" wp14:editId="73690F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56640" cy="357505"/>
              <wp:effectExtent l="0" t="0" r="10160" b="0"/>
              <wp:wrapNone/>
              <wp:docPr id="1543186496" name="Text Box 2" descr="Classified as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66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32EFC" w14:textId="6BAE4B97" w:rsidR="0025415C" w:rsidRPr="0025415C" w:rsidRDefault="0025415C" w:rsidP="002541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41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FB7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lassified as General" style="position:absolute;margin-left:0;margin-top:0;width:83.2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" filled="f" stroked="f">
              <v:textbox style="mso-fit-shape-to-text:t" inset="0,0,0,15pt">
                <w:txbxContent>
                  <w:p w14:paraId="48832EFC" w14:textId="6BAE4B97" w:rsidR="0025415C" w:rsidRPr="0025415C" w:rsidRDefault="0025415C" w:rsidP="002541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5415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2284F" w14:textId="5521A025" w:rsidR="0025415C" w:rsidRDefault="002541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098968" wp14:editId="66D66CB4">
              <wp:simplePos x="9144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56640" cy="357505"/>
              <wp:effectExtent l="0" t="0" r="10160" b="0"/>
              <wp:wrapNone/>
              <wp:docPr id="926457464" name="Text Box 3" descr="Classified as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66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A5128" w14:textId="5C485BC6" w:rsidR="0025415C" w:rsidRPr="0025415C" w:rsidRDefault="0025415C" w:rsidP="002541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41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9896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lassified as General" style="position:absolute;margin-left:0;margin-top:0;width:83.2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" filled="f" stroked="f">
              <v:textbox style="mso-fit-shape-to-text:t" inset="0,0,0,15pt">
                <w:txbxContent>
                  <w:p w14:paraId="543A5128" w14:textId="5C485BC6" w:rsidR="0025415C" w:rsidRPr="0025415C" w:rsidRDefault="0025415C" w:rsidP="002541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5415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FA5B1" w14:textId="3191FD28" w:rsidR="0025415C" w:rsidRDefault="002541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A9C51E" wp14:editId="318C7A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56640" cy="357505"/>
              <wp:effectExtent l="0" t="0" r="10160" b="0"/>
              <wp:wrapNone/>
              <wp:docPr id="200969557" name="Text Box 1" descr="Classified as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66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4E498" w14:textId="4E8276B5" w:rsidR="0025415C" w:rsidRPr="0025415C" w:rsidRDefault="0025415C" w:rsidP="002541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41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9C51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Classified as General" style="position:absolute;margin-left:0;margin-top:0;width:83.2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" filled="f" stroked="f">
              <v:textbox style="mso-fit-shape-to-text:t" inset="0,0,0,15pt">
                <w:txbxContent>
                  <w:p w14:paraId="5AC4E498" w14:textId="4E8276B5" w:rsidR="0025415C" w:rsidRPr="0025415C" w:rsidRDefault="0025415C" w:rsidP="002541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5415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74E3B" w14:textId="77777777" w:rsidR="0025415C" w:rsidRDefault="0025415C" w:rsidP="0025415C">
      <w:pPr>
        <w:spacing w:after="0" w:line="240" w:lineRule="auto"/>
      </w:pPr>
      <w:r>
        <w:separator/>
      </w:r>
    </w:p>
  </w:footnote>
  <w:footnote w:type="continuationSeparator" w:id="0">
    <w:p w14:paraId="18159598" w14:textId="77777777" w:rsidR="0025415C" w:rsidRDefault="0025415C" w:rsidP="002541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5C"/>
    <w:rsid w:val="0025415C"/>
    <w:rsid w:val="0066190E"/>
    <w:rsid w:val="0086053D"/>
    <w:rsid w:val="008B62C0"/>
    <w:rsid w:val="00913D13"/>
    <w:rsid w:val="009D221B"/>
    <w:rsid w:val="00B100ED"/>
    <w:rsid w:val="00BD6EE2"/>
    <w:rsid w:val="00BF47F3"/>
    <w:rsid w:val="00C46243"/>
    <w:rsid w:val="00D52702"/>
    <w:rsid w:val="00D65C8E"/>
    <w:rsid w:val="00DC41FB"/>
    <w:rsid w:val="00DE4033"/>
    <w:rsid w:val="00E04F46"/>
    <w:rsid w:val="00E8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082DB"/>
  <w15:chartTrackingRefBased/>
  <w15:docId w15:val="{9F1F37D4-886C-42BD-B1FE-7B0FF6FA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1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1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1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1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1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1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1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1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5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54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1260</Words>
  <Characters>7187</Characters>
  <Application>Microsoft Office Word</Application>
  <DocSecurity>0</DocSecurity>
  <Lines>59</Lines>
  <Paragraphs>16</Paragraphs>
  <ScaleCrop>false</ScaleCrop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Galt, Tami</dc:creator>
  <cp:keywords/>
  <dc:description/>
  <cp:lastModifiedBy>Galt, Tami</cp:lastModifiedBy>
  <cp:revision>10</cp:revision>
  <dcterms:created xsi:type="dcterms:W3CDTF">2024-07-24T14:44:00Z</dcterms:created>
  <dcterms:modified xsi:type="dcterms:W3CDTF">2024-07-24T15:56:00Z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bfa8d55,5bfb2840,37389e78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as General</vt:lpwstr>
  </property>
  <property fmtid="{D5CDD505-2E9C-101B-9397-08002B2CF9AE}" pid="5" name="MSIP_Label_3b2b1ce4-21a9-4248-b033-cca3097806e6_Enabled">
    <vt:lpwstr>true</vt:lpwstr>
  </property>
  <property fmtid="{D5CDD505-2E9C-101B-9397-08002B2CF9AE}" pid="6" name="MSIP_Label_3b2b1ce4-21a9-4248-b033-cca3097806e6_SetDate">
    <vt:lpwstr>2024-07-24T14:45:44Z</vt:lpwstr>
  </property>
  <property fmtid="{D5CDD505-2E9C-101B-9397-08002B2CF9AE}" pid="7" name="MSIP_Label_3b2b1ce4-21a9-4248-b033-cca3097806e6_Method">
    <vt:lpwstr>Standard</vt:lpwstr>
  </property>
  <property fmtid="{D5CDD505-2E9C-101B-9397-08002B2CF9AE}" pid="8" name="MSIP_Label_3b2b1ce4-21a9-4248-b033-cca3097806e6_Name">
    <vt:lpwstr>General</vt:lpwstr>
  </property>
  <property fmtid="{D5CDD505-2E9C-101B-9397-08002B2CF9AE}" pid="9" name="MSIP_Label_3b2b1ce4-21a9-4248-b033-cca3097806e6_SiteId">
    <vt:lpwstr>1b790f3e-b07a-492f-b39e-50e72799bf68</vt:lpwstr>
  </property>
  <property fmtid="{D5CDD505-2E9C-101B-9397-08002B2CF9AE}" pid="10" name="MSIP_Label_3b2b1ce4-21a9-4248-b033-cca3097806e6_ActionId">
    <vt:lpwstr>df44aa02-7b43-41b2-b685-5a6409a4cf97</vt:lpwstr>
  </property>
  <property fmtid="{D5CDD505-2E9C-101B-9397-08002B2CF9AE}" pid="11" name="MSIP_Label_3b2b1ce4-21a9-4248-b033-cca3097806e6_ContentBits">
    <vt:lpwstr>2</vt:lpwstr>
  </property>
</Properties>
</file>